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76" w:rsidRDefault="00D12C76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center"/>
        <w:rPr>
          <w:rFonts w:ascii="PFDinDisplayProLight" w:hAnsi="PFDinDisplayProLight"/>
          <w:b/>
          <w:color w:val="000000"/>
          <w:sz w:val="30"/>
          <w:szCs w:val="30"/>
        </w:rPr>
      </w:pPr>
      <w:r>
        <w:rPr>
          <w:rFonts w:ascii="PFDinDisplayProLight" w:hAnsi="PFDinDisplayProLight"/>
          <w:b/>
          <w:color w:val="000000"/>
          <w:sz w:val="30"/>
          <w:szCs w:val="30"/>
        </w:rPr>
        <w:t xml:space="preserve">Отчёт </w:t>
      </w:r>
    </w:p>
    <w:p w:rsidR="00E35845" w:rsidRDefault="00D12C76" w:rsidP="00D12C76">
      <w:pPr>
        <w:pStyle w:val="a4"/>
        <w:tabs>
          <w:tab w:val="left" w:pos="1418"/>
        </w:tabs>
        <w:spacing w:line="312" w:lineRule="auto"/>
        <w:ind w:left="-567" w:right="-1"/>
        <w:jc w:val="center"/>
        <w:rPr>
          <w:rFonts w:ascii="PFDinDisplayProLight" w:hAnsi="PFDinDisplayProLight"/>
          <w:b/>
          <w:color w:val="000000"/>
          <w:sz w:val="30"/>
          <w:szCs w:val="30"/>
        </w:rPr>
      </w:pPr>
      <w:r>
        <w:rPr>
          <w:rFonts w:ascii="PFDinDisplayProLight" w:hAnsi="PFDinDisplayProLight"/>
          <w:b/>
          <w:color w:val="000000"/>
          <w:sz w:val="30"/>
          <w:szCs w:val="30"/>
        </w:rPr>
        <w:t xml:space="preserve">об участии в </w:t>
      </w:r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>XIX Региональн</w:t>
      </w:r>
      <w:r>
        <w:rPr>
          <w:rFonts w:ascii="PFDinDisplayProLight" w:hAnsi="PFDinDisplayProLight"/>
          <w:b/>
          <w:color w:val="000000"/>
          <w:sz w:val="30"/>
          <w:szCs w:val="30"/>
        </w:rPr>
        <w:t>ой</w:t>
      </w:r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 xml:space="preserve"> научно-практическ</w:t>
      </w:r>
      <w:r>
        <w:rPr>
          <w:rFonts w:ascii="PFDinDisplayProLight" w:hAnsi="PFDinDisplayProLight"/>
          <w:b/>
          <w:color w:val="000000"/>
          <w:sz w:val="30"/>
          <w:szCs w:val="30"/>
        </w:rPr>
        <w:t>ой</w:t>
      </w:r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 xml:space="preserve"> </w:t>
      </w:r>
      <w:r>
        <w:rPr>
          <w:rFonts w:ascii="PFDinDisplayProLight" w:hAnsi="PFDinDisplayProLight"/>
          <w:b/>
          <w:color w:val="000000"/>
          <w:sz w:val="30"/>
          <w:szCs w:val="30"/>
        </w:rPr>
        <w:t>ко</w:t>
      </w:r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>нференци</w:t>
      </w:r>
      <w:r>
        <w:rPr>
          <w:rFonts w:ascii="PFDinDisplayProLight" w:hAnsi="PFDinDisplayProLight"/>
          <w:b/>
          <w:color w:val="000000"/>
          <w:sz w:val="30"/>
          <w:szCs w:val="30"/>
        </w:rPr>
        <w:t>и</w:t>
      </w:r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 xml:space="preserve"> «Владикавказские </w:t>
      </w:r>
      <w:proofErr w:type="spellStart"/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>Колмогоровские</w:t>
      </w:r>
      <w:proofErr w:type="spellEnd"/>
      <w:r w:rsidR="00C81F08" w:rsidRPr="003A56AE">
        <w:rPr>
          <w:rFonts w:ascii="PFDinDisplayProLight" w:hAnsi="PFDinDisplayProLight"/>
          <w:b/>
          <w:color w:val="000000"/>
          <w:sz w:val="30"/>
          <w:szCs w:val="30"/>
        </w:rPr>
        <w:t xml:space="preserve"> чтения»</w:t>
      </w:r>
    </w:p>
    <w:p w:rsidR="00D12C76" w:rsidRPr="003A56AE" w:rsidRDefault="00D12C76" w:rsidP="00D12C76">
      <w:pPr>
        <w:pStyle w:val="a4"/>
        <w:tabs>
          <w:tab w:val="left" w:pos="1418"/>
        </w:tabs>
        <w:spacing w:line="312" w:lineRule="auto"/>
        <w:ind w:left="-567" w:right="-1"/>
        <w:jc w:val="center"/>
        <w:rPr>
          <w:rFonts w:ascii="PFDinDisplayProLight" w:hAnsi="PFDinDisplayProLight"/>
          <w:b/>
          <w:color w:val="000000"/>
          <w:sz w:val="30"/>
          <w:szCs w:val="30"/>
        </w:rPr>
      </w:pPr>
    </w:p>
    <w:p w:rsidR="00E35845" w:rsidRPr="00C81F08" w:rsidRDefault="00E35845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 w:rsidRPr="00C81F08">
        <w:rPr>
          <w:rFonts w:ascii="PFDinDisplayProLight" w:hAnsi="PFDinDisplayProLight"/>
          <w:color w:val="000000"/>
          <w:sz w:val="30"/>
          <w:szCs w:val="30"/>
        </w:rPr>
        <w:t> </w:t>
      </w:r>
      <w:r w:rsidR="003A56AE">
        <w:rPr>
          <w:rFonts w:ascii="PFDinDisplayProLight" w:hAnsi="PFDinDisplayProLight"/>
          <w:color w:val="000000"/>
          <w:sz w:val="30"/>
          <w:szCs w:val="30"/>
        </w:rPr>
        <w:t xml:space="preserve">С </w:t>
      </w:r>
      <w:r w:rsidRPr="00C81F08">
        <w:rPr>
          <w:rFonts w:ascii="PFDinDisplayProLight" w:hAnsi="PFDinDisplayProLight"/>
          <w:color w:val="000000"/>
          <w:sz w:val="30"/>
          <w:szCs w:val="30"/>
        </w:rPr>
        <w:t xml:space="preserve">12 по 18 апреля 2023 года во Владикавказе прошла </w:t>
      </w:r>
      <w:r w:rsidR="00C81F08" w:rsidRPr="00C81F08">
        <w:rPr>
          <w:rFonts w:ascii="PFDinDisplayProLight" w:hAnsi="PFDinDisplayProLight"/>
          <w:color w:val="000000"/>
          <w:sz w:val="30"/>
          <w:szCs w:val="30"/>
        </w:rPr>
        <w:t xml:space="preserve">ежегодная </w:t>
      </w:r>
      <w:r w:rsidRPr="00C81F08">
        <w:rPr>
          <w:rFonts w:ascii="PFDinDisplayProLight" w:hAnsi="PFDinDisplayProLight"/>
          <w:color w:val="000000"/>
          <w:sz w:val="30"/>
          <w:szCs w:val="30"/>
        </w:rPr>
        <w:t xml:space="preserve">Региональная научно-практическая конференция «Владикавказские </w:t>
      </w:r>
      <w:proofErr w:type="spellStart"/>
      <w:r w:rsidRPr="00C81F08">
        <w:rPr>
          <w:rFonts w:ascii="PFDinDisplayProLight" w:hAnsi="PFDinDisplayProLight"/>
          <w:color w:val="000000"/>
          <w:sz w:val="30"/>
          <w:szCs w:val="30"/>
        </w:rPr>
        <w:t>Колмогоровские</w:t>
      </w:r>
      <w:proofErr w:type="spellEnd"/>
      <w:r w:rsidRPr="00C81F08">
        <w:rPr>
          <w:rFonts w:ascii="PFDinDisplayProLight" w:hAnsi="PFDinDisplayProLight"/>
          <w:color w:val="000000"/>
          <w:sz w:val="30"/>
          <w:szCs w:val="30"/>
        </w:rPr>
        <w:t xml:space="preserve"> чтения», посвященная 120-летию со дня рождения академика Андрея Николаевича Колмогорова.</w:t>
      </w:r>
    </w:p>
    <w:p w:rsidR="00E35845" w:rsidRPr="00C81F08" w:rsidRDefault="00E35845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 w:rsidRPr="00C81F08">
        <w:rPr>
          <w:rFonts w:ascii="PFDinDisplayProLight" w:hAnsi="PFDinDisplayProLight"/>
          <w:color w:val="000000"/>
          <w:sz w:val="30"/>
          <w:szCs w:val="30"/>
        </w:rPr>
        <w:t xml:space="preserve">Всего в конкурсе приняло </w:t>
      </w:r>
      <w:r w:rsidR="00C57D24">
        <w:rPr>
          <w:rFonts w:ascii="PFDinDisplayProLight" w:hAnsi="PFDinDisplayProLight"/>
          <w:color w:val="000000"/>
          <w:sz w:val="30"/>
          <w:szCs w:val="30"/>
        </w:rPr>
        <w:t>более</w:t>
      </w:r>
      <w:r w:rsidRPr="00C81F08">
        <w:rPr>
          <w:rFonts w:ascii="PFDinDisplayProLight" w:hAnsi="PFDinDisplayProLight"/>
          <w:color w:val="000000"/>
          <w:sz w:val="30"/>
          <w:szCs w:val="30"/>
        </w:rPr>
        <w:t xml:space="preserve"> 200 школьников. Из них 75 участников в очном конкурсе исследовательских работ и 49 команд по робототехнике.</w:t>
      </w:r>
    </w:p>
    <w:p w:rsidR="00E35845" w:rsidRDefault="00C81F08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>
        <w:rPr>
          <w:rFonts w:ascii="PFDinDisplayProLight" w:hAnsi="PFDinDisplayProLight"/>
          <w:color w:val="000000"/>
          <w:sz w:val="30"/>
          <w:szCs w:val="30"/>
        </w:rPr>
        <w:t> Главная цель мероприятия – поиск талантливой молодежи и популяризация науки. «</w:t>
      </w:r>
      <w:proofErr w:type="spellStart"/>
      <w:r>
        <w:rPr>
          <w:rFonts w:ascii="PFDinDisplayProLight" w:hAnsi="PFDinDisplayProLight"/>
          <w:color w:val="000000"/>
          <w:sz w:val="30"/>
          <w:szCs w:val="30"/>
        </w:rPr>
        <w:t>Кол</w:t>
      </w:r>
      <w:r w:rsidR="003A56AE">
        <w:rPr>
          <w:rFonts w:ascii="PFDinDisplayProLight" w:hAnsi="PFDinDisplayProLight"/>
          <w:color w:val="000000"/>
          <w:sz w:val="30"/>
          <w:szCs w:val="30"/>
        </w:rPr>
        <w:t>могоровские</w:t>
      </w:r>
      <w:proofErr w:type="spellEnd"/>
      <w:r w:rsidR="003A56AE">
        <w:rPr>
          <w:rFonts w:ascii="PFDinDisplayProLight" w:hAnsi="PFDinDisplayProLight"/>
          <w:color w:val="000000"/>
          <w:sz w:val="30"/>
          <w:szCs w:val="30"/>
        </w:rPr>
        <w:t xml:space="preserve"> чтения» проводятся М</w:t>
      </w:r>
      <w:r>
        <w:rPr>
          <w:rFonts w:ascii="PFDinDisplayProLight" w:hAnsi="PFDinDisplayProLight"/>
          <w:color w:val="000000"/>
          <w:sz w:val="30"/>
          <w:szCs w:val="30"/>
        </w:rPr>
        <w:t>инистерством образования республики, Южным математическим институтом и Владикавказским научным центром.</w:t>
      </w:r>
    </w:p>
    <w:p w:rsidR="00C81F08" w:rsidRDefault="00C81F08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>
        <w:rPr>
          <w:rFonts w:ascii="PFDinDisplayProLight" w:hAnsi="PFDinDisplayProLight"/>
          <w:color w:val="000000"/>
          <w:sz w:val="30"/>
          <w:szCs w:val="30"/>
        </w:rPr>
        <w:t>Региональная научно-практическая конференция проходила на площадке РФМЛИ и работала в течение недели.</w:t>
      </w:r>
    </w:p>
    <w:p w:rsidR="00C57D24" w:rsidRDefault="00C81F08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 w:rsidRPr="003A56AE">
        <w:rPr>
          <w:rFonts w:ascii="PFDinDisplayProLight" w:hAnsi="PFDinDisplayProLight"/>
          <w:color w:val="000000"/>
          <w:sz w:val="30"/>
          <w:szCs w:val="30"/>
        </w:rPr>
        <w:t xml:space="preserve">18 апреля были объявлены результаты Республиканского конкурса </w:t>
      </w:r>
      <w:proofErr w:type="spellStart"/>
      <w:r w:rsidRPr="003A56AE">
        <w:rPr>
          <w:rFonts w:ascii="PFDinDisplayProLight" w:hAnsi="PFDinDisplayProLight"/>
          <w:color w:val="000000"/>
          <w:sz w:val="30"/>
          <w:szCs w:val="30"/>
        </w:rPr>
        <w:t>Колмогоровские</w:t>
      </w:r>
      <w:proofErr w:type="spellEnd"/>
      <w:r w:rsidRPr="003A56AE">
        <w:rPr>
          <w:rFonts w:ascii="PFDinDisplayProLight" w:hAnsi="PFDinDisplayProLight"/>
          <w:color w:val="000000"/>
          <w:sz w:val="30"/>
          <w:szCs w:val="30"/>
        </w:rPr>
        <w:t xml:space="preserve"> чтения. Обучающиеся т/о </w:t>
      </w:r>
      <w:r w:rsidR="003A56AE">
        <w:rPr>
          <w:rFonts w:ascii="PFDinDisplayProLight" w:hAnsi="PFDinDisplayProLight" w:hint="eastAsia"/>
          <w:color w:val="000000"/>
          <w:sz w:val="30"/>
          <w:szCs w:val="30"/>
        </w:rPr>
        <w:t>«</w:t>
      </w:r>
      <w:r w:rsidR="003A56AE">
        <w:rPr>
          <w:rFonts w:ascii="PFDinDisplayProLight" w:hAnsi="PFDinDisplayProLight"/>
          <w:color w:val="000000"/>
          <w:sz w:val="30"/>
          <w:szCs w:val="30"/>
        </w:rPr>
        <w:t>Занимательная химия</w:t>
      </w:r>
      <w:r w:rsidR="003A56AE">
        <w:rPr>
          <w:rFonts w:ascii="PFDinDisplayProLight" w:hAnsi="PFDinDisplayProLight" w:hint="eastAsia"/>
          <w:color w:val="000000"/>
          <w:sz w:val="30"/>
          <w:szCs w:val="30"/>
        </w:rPr>
        <w:t>»</w:t>
      </w:r>
      <w:r w:rsidR="00496269">
        <w:rPr>
          <w:rFonts w:ascii="PFDinDisplayProLight" w:hAnsi="PFDinDisplayProLight"/>
          <w:color w:val="000000"/>
          <w:sz w:val="30"/>
          <w:szCs w:val="30"/>
        </w:rPr>
        <w:t xml:space="preserve"> </w:t>
      </w:r>
      <w:r w:rsidR="003A56AE">
        <w:rPr>
          <w:rFonts w:ascii="PFDinDisplayProLight" w:hAnsi="PFDinDisplayProLight"/>
          <w:color w:val="000000"/>
          <w:sz w:val="30"/>
          <w:szCs w:val="30"/>
        </w:rPr>
        <w:t xml:space="preserve"> </w:t>
      </w:r>
      <w:r w:rsidRPr="003A56AE">
        <w:rPr>
          <w:rFonts w:ascii="PFDinDisplayProLight" w:hAnsi="PFDinDisplayProLight"/>
          <w:color w:val="000000"/>
          <w:sz w:val="30"/>
          <w:szCs w:val="30"/>
        </w:rPr>
        <w:t>приняли участие в научном состязании и имеют результаты:</w:t>
      </w:r>
    </w:p>
    <w:p w:rsidR="00C81F08" w:rsidRPr="003A56AE" w:rsidRDefault="003A56AE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>
        <w:rPr>
          <w:rFonts w:ascii="PFDinDisplayProLight" w:hAnsi="PFDinDisplayProLight"/>
          <w:color w:val="000000"/>
          <w:sz w:val="30"/>
          <w:szCs w:val="30"/>
        </w:rPr>
        <w:t xml:space="preserve">Диплом 1 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степени</w:t>
      </w:r>
      <w:r>
        <w:rPr>
          <w:rFonts w:ascii="PFDinDisplayProLight" w:hAnsi="PFDinDisplayProLight"/>
          <w:color w:val="000000"/>
          <w:sz w:val="30"/>
          <w:szCs w:val="30"/>
        </w:rPr>
        <w:t xml:space="preserve"> - </w:t>
      </w:r>
      <w:proofErr w:type="spellStart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Бирагова</w:t>
      </w:r>
      <w:proofErr w:type="spellEnd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 Дана («</w:t>
      </w:r>
      <w:r>
        <w:rPr>
          <w:rFonts w:ascii="PFDinDisplayProLight" w:hAnsi="PFDinDisplayProLight"/>
          <w:color w:val="000000"/>
          <w:sz w:val="30"/>
          <w:szCs w:val="30"/>
        </w:rPr>
        <w:t>Хим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ия», 9 </w:t>
      </w:r>
      <w:proofErr w:type="spellStart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кл</w:t>
      </w:r>
      <w:proofErr w:type="spellEnd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., </w:t>
      </w:r>
      <w:r w:rsidR="001C5741">
        <w:rPr>
          <w:rFonts w:ascii="PFDinDisplayProLight" w:hAnsi="PFDinDisplayProLight"/>
          <w:color w:val="000000"/>
          <w:sz w:val="30"/>
          <w:szCs w:val="30"/>
        </w:rPr>
        <w:t xml:space="preserve">МБОУ 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СОШ </w:t>
      </w:r>
      <w:r w:rsidR="001C5741">
        <w:rPr>
          <w:rFonts w:ascii="PFDinDisplayProLight" w:hAnsi="PFDinDisplayProLight"/>
          <w:color w:val="000000"/>
          <w:sz w:val="30"/>
          <w:szCs w:val="30"/>
        </w:rPr>
        <w:t>№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1 с. </w:t>
      </w:r>
      <w:proofErr w:type="spellStart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Камбилеевское</w:t>
      </w:r>
      <w:proofErr w:type="spellEnd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)</w:t>
      </w:r>
      <w:r>
        <w:rPr>
          <w:rFonts w:ascii="PFDinDisplayProLight" w:hAnsi="PFDinDisplayProLight"/>
          <w:color w:val="000000"/>
          <w:sz w:val="30"/>
          <w:szCs w:val="30"/>
        </w:rPr>
        <w:t>;</w:t>
      </w:r>
    </w:p>
    <w:p w:rsidR="00C81F08" w:rsidRPr="003A56AE" w:rsidRDefault="003A56AE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>
        <w:rPr>
          <w:rFonts w:ascii="PFDinDisplayProLight" w:hAnsi="PFDinDisplayProLight"/>
          <w:color w:val="000000"/>
          <w:sz w:val="30"/>
          <w:szCs w:val="30"/>
        </w:rPr>
        <w:t xml:space="preserve">Диплом 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2 степени</w:t>
      </w:r>
      <w:r>
        <w:rPr>
          <w:rFonts w:ascii="PFDinDisplayProLight" w:hAnsi="PFDinDisplayProLight"/>
          <w:color w:val="000000"/>
          <w:sz w:val="30"/>
          <w:szCs w:val="30"/>
        </w:rPr>
        <w:t xml:space="preserve"> - 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Валиев</w:t>
      </w:r>
      <w:r>
        <w:rPr>
          <w:rFonts w:ascii="PFDinDisplayProLight" w:hAnsi="PFDinDisplayProLight"/>
          <w:color w:val="000000"/>
          <w:sz w:val="30"/>
          <w:szCs w:val="30"/>
        </w:rPr>
        <w:t>а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 Ангелин</w:t>
      </w:r>
      <w:r>
        <w:rPr>
          <w:rFonts w:ascii="PFDinDisplayProLight" w:hAnsi="PFDinDisplayProLight"/>
          <w:color w:val="000000"/>
          <w:sz w:val="30"/>
          <w:szCs w:val="30"/>
        </w:rPr>
        <w:t>а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 и </w:t>
      </w:r>
      <w:proofErr w:type="spellStart"/>
      <w:r w:rsidR="00C81F08" w:rsidRPr="003A56AE">
        <w:rPr>
          <w:rFonts w:ascii="PFDinDisplayProLight" w:hAnsi="PFDinDisplayProLight"/>
          <w:color w:val="000000"/>
          <w:sz w:val="30"/>
          <w:szCs w:val="30"/>
        </w:rPr>
        <w:t>Кабисов</w:t>
      </w:r>
      <w:proofErr w:type="spellEnd"/>
      <w:r>
        <w:rPr>
          <w:rFonts w:ascii="PFDinDisplayProLight" w:hAnsi="PFDinDisplayProLight"/>
          <w:color w:val="000000"/>
          <w:sz w:val="30"/>
          <w:szCs w:val="30"/>
        </w:rPr>
        <w:t xml:space="preserve"> </w:t>
      </w:r>
      <w:r w:rsidR="00C81F08" w:rsidRPr="003A56AE">
        <w:rPr>
          <w:rFonts w:ascii="PFDinDisplayProLight" w:hAnsi="PFDinDisplayProLight"/>
          <w:color w:val="000000"/>
          <w:sz w:val="30"/>
          <w:szCs w:val="30"/>
        </w:rPr>
        <w:t xml:space="preserve"> Сослан</w:t>
      </w:r>
      <w:r>
        <w:rPr>
          <w:rFonts w:ascii="PFDinDisplayProLight" w:hAnsi="PFDinDisplayProLight"/>
          <w:color w:val="000000"/>
          <w:sz w:val="30"/>
          <w:szCs w:val="30"/>
        </w:rPr>
        <w:t xml:space="preserve"> </w:t>
      </w:r>
      <w:r w:rsidR="001C5741" w:rsidRPr="003A56AE">
        <w:rPr>
          <w:rFonts w:ascii="PFDinDisplayProLight" w:hAnsi="PFDinDisplayProLight"/>
          <w:color w:val="000000"/>
          <w:sz w:val="30"/>
          <w:szCs w:val="30"/>
        </w:rPr>
        <w:t xml:space="preserve">(«Биология», 4 </w:t>
      </w:r>
      <w:proofErr w:type="spellStart"/>
      <w:r w:rsidR="001C5741" w:rsidRPr="003A56AE">
        <w:rPr>
          <w:rFonts w:ascii="PFDinDisplayProLight" w:hAnsi="PFDinDisplayProLight"/>
          <w:color w:val="000000"/>
          <w:sz w:val="30"/>
          <w:szCs w:val="30"/>
        </w:rPr>
        <w:t>кл</w:t>
      </w:r>
      <w:proofErr w:type="spellEnd"/>
      <w:r w:rsidR="001C5741" w:rsidRPr="003A56AE">
        <w:rPr>
          <w:rFonts w:ascii="PFDinDisplayProLight" w:hAnsi="PFDinDisplayProLight"/>
          <w:color w:val="000000"/>
          <w:sz w:val="30"/>
          <w:szCs w:val="30"/>
        </w:rPr>
        <w:t xml:space="preserve">., </w:t>
      </w:r>
      <w:r w:rsidR="001C5741">
        <w:rPr>
          <w:rFonts w:ascii="PFDinDisplayProLight" w:hAnsi="PFDinDisplayProLight"/>
          <w:color w:val="000000"/>
          <w:sz w:val="30"/>
          <w:szCs w:val="30"/>
        </w:rPr>
        <w:t>МБОУ</w:t>
      </w:r>
      <w:r w:rsidR="001C5741" w:rsidRPr="003A56AE">
        <w:rPr>
          <w:rFonts w:ascii="PFDinDisplayProLight" w:hAnsi="PFDinDisplayProLight"/>
          <w:color w:val="000000"/>
          <w:sz w:val="30"/>
          <w:szCs w:val="30"/>
        </w:rPr>
        <w:t xml:space="preserve"> СОШ №1 с. Октябрьское)</w:t>
      </w:r>
      <w:r w:rsidR="001C5741">
        <w:rPr>
          <w:rFonts w:ascii="PFDinDisplayProLight" w:hAnsi="PFDinDisplayProLight"/>
          <w:color w:val="000000"/>
          <w:sz w:val="30"/>
          <w:szCs w:val="30"/>
        </w:rPr>
        <w:t>.</w:t>
      </w:r>
    </w:p>
    <w:p w:rsidR="003A56AE" w:rsidRPr="00746C15" w:rsidRDefault="00C81F08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 w:rsidRPr="003A56AE">
        <w:rPr>
          <w:rFonts w:ascii="PFDinDisplayProLight" w:hAnsi="PFDinDisplayProLight"/>
          <w:color w:val="000000"/>
          <w:sz w:val="30"/>
          <w:szCs w:val="30"/>
        </w:rPr>
        <w:t>Подготов</w:t>
      </w:r>
      <w:r w:rsidR="001C5741">
        <w:rPr>
          <w:rFonts w:ascii="PFDinDisplayProLight" w:hAnsi="PFDinDisplayProLight"/>
          <w:color w:val="000000"/>
          <w:sz w:val="30"/>
          <w:szCs w:val="30"/>
        </w:rPr>
        <w:t xml:space="preserve">ила ребят Рита Петровна Валиева, педагог дополнительного образования </w:t>
      </w:r>
      <w:r w:rsidR="00496269">
        <w:rPr>
          <w:rFonts w:ascii="PFDinDisplayProLight" w:hAnsi="PFDinDisplayProLight"/>
          <w:color w:val="000000"/>
          <w:sz w:val="30"/>
          <w:szCs w:val="30"/>
        </w:rPr>
        <w:t xml:space="preserve">МБУ ДОД </w:t>
      </w:r>
      <w:r w:rsidR="00496269">
        <w:rPr>
          <w:rFonts w:ascii="PFDinDisplayProLight" w:hAnsi="PFDinDisplayProLight" w:hint="eastAsia"/>
          <w:color w:val="000000"/>
          <w:sz w:val="30"/>
          <w:szCs w:val="30"/>
        </w:rPr>
        <w:t>«</w:t>
      </w:r>
      <w:r w:rsidR="00496269">
        <w:rPr>
          <w:rFonts w:ascii="PFDinDisplayProLight" w:hAnsi="PFDinDisplayProLight"/>
          <w:color w:val="000000"/>
          <w:sz w:val="30"/>
          <w:szCs w:val="30"/>
        </w:rPr>
        <w:t>Станция юных натуралистов</w:t>
      </w:r>
      <w:r w:rsidR="00496269">
        <w:rPr>
          <w:rFonts w:ascii="PFDinDisplayProLight" w:hAnsi="PFDinDisplayProLight" w:hint="eastAsia"/>
          <w:color w:val="000000"/>
          <w:sz w:val="30"/>
          <w:szCs w:val="30"/>
        </w:rPr>
        <w:t>»</w:t>
      </w:r>
      <w:r w:rsidR="00496269">
        <w:rPr>
          <w:rFonts w:ascii="PFDinDisplayProLight" w:hAnsi="PFDinDisplayProLight"/>
          <w:color w:val="000000"/>
          <w:sz w:val="30"/>
          <w:szCs w:val="30"/>
        </w:rPr>
        <w:t xml:space="preserve"> МО – Пригородный район РСО - Алания.</w:t>
      </w:r>
    </w:p>
    <w:p w:rsidR="00746C15" w:rsidRPr="00496269" w:rsidRDefault="00746C15" w:rsidP="00C57D24">
      <w:pPr>
        <w:pStyle w:val="a4"/>
        <w:tabs>
          <w:tab w:val="left" w:pos="1418"/>
        </w:tabs>
        <w:spacing w:line="312" w:lineRule="auto"/>
        <w:ind w:left="-567" w:right="-1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</w:p>
    <w:p w:rsidR="00C81F08" w:rsidRPr="003A56AE" w:rsidRDefault="00C81F08" w:rsidP="003A56AE">
      <w:pPr>
        <w:pStyle w:val="a4"/>
        <w:tabs>
          <w:tab w:val="left" w:pos="1418"/>
        </w:tabs>
        <w:spacing w:line="312" w:lineRule="auto"/>
        <w:ind w:left="-567" w:right="283" w:firstLine="851"/>
        <w:jc w:val="both"/>
        <w:rPr>
          <w:rFonts w:ascii="PFDinDisplayProLight" w:hAnsi="PFDinDisplayProLight"/>
          <w:color w:val="000000"/>
          <w:sz w:val="30"/>
          <w:szCs w:val="30"/>
        </w:rPr>
      </w:pPr>
      <w:r w:rsidRPr="003A56AE">
        <w:rPr>
          <w:rFonts w:ascii="PFDinDisplayProLight" w:hAnsi="PFDinDisplayProLight"/>
          <w:color w:val="000000"/>
          <w:sz w:val="30"/>
          <w:szCs w:val="30"/>
        </w:rPr>
        <w:br/>
      </w:r>
    </w:p>
    <w:p w:rsidR="00E35845" w:rsidRPr="00746C15" w:rsidRDefault="00E35845" w:rsidP="003A56AE">
      <w:pPr>
        <w:pStyle w:val="a4"/>
        <w:tabs>
          <w:tab w:val="left" w:pos="1418"/>
        </w:tabs>
        <w:spacing w:line="312" w:lineRule="auto"/>
        <w:ind w:left="40" w:right="-142" w:firstLine="527"/>
        <w:jc w:val="both"/>
        <w:rPr>
          <w:rFonts w:ascii="PFDinDisplayProLight" w:hAnsi="PFDinDisplayProLight"/>
          <w:color w:val="000000"/>
          <w:sz w:val="30"/>
          <w:szCs w:val="30"/>
        </w:rPr>
      </w:pPr>
    </w:p>
    <w:sectPr w:rsidR="00E35845" w:rsidRPr="00746C15" w:rsidSect="00A1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DinDisplay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845"/>
    <w:rsid w:val="0003693F"/>
    <w:rsid w:val="001C40BC"/>
    <w:rsid w:val="001C5741"/>
    <w:rsid w:val="003A56AE"/>
    <w:rsid w:val="00496269"/>
    <w:rsid w:val="006D6516"/>
    <w:rsid w:val="00746C15"/>
    <w:rsid w:val="009253FC"/>
    <w:rsid w:val="00A16E40"/>
    <w:rsid w:val="00C57D24"/>
    <w:rsid w:val="00C81F08"/>
    <w:rsid w:val="00D12C76"/>
    <w:rsid w:val="00E3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5845"/>
    <w:rPr>
      <w:rFonts w:ascii="Times New Roman" w:eastAsia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E3584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3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2023-04-21T16:10:00Z</dcterms:created>
  <dcterms:modified xsi:type="dcterms:W3CDTF">2023-07-07T14:33:00Z</dcterms:modified>
</cp:coreProperties>
</file>