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2AB" w:rsidRDefault="00694774" w:rsidP="002E78B7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222A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0" allowOverlap="1" wp14:anchorId="5537B60A" wp14:editId="554F79DE">
            <wp:simplePos x="0" y="0"/>
            <wp:positionH relativeFrom="column">
              <wp:posOffset>2524125</wp:posOffset>
            </wp:positionH>
            <wp:positionV relativeFrom="paragraph">
              <wp:posOffset>23495</wp:posOffset>
            </wp:positionV>
            <wp:extent cx="947420" cy="1028700"/>
            <wp:effectExtent l="0" t="0" r="5080" b="0"/>
            <wp:wrapNone/>
            <wp:docPr id="7" name="Рисунок 7" descr="Герб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Росс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2AB" w:rsidRDefault="00E222AB" w:rsidP="002E78B7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E222AB" w:rsidRDefault="00E222AB" w:rsidP="002E78B7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E222A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92C3691" wp14:editId="50360E40">
                <wp:simplePos x="0" y="0"/>
                <wp:positionH relativeFrom="column">
                  <wp:posOffset>-744855</wp:posOffset>
                </wp:positionH>
                <wp:positionV relativeFrom="paragraph">
                  <wp:posOffset>-427990</wp:posOffset>
                </wp:positionV>
                <wp:extent cx="3200400" cy="146304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2AB" w:rsidRDefault="00E222AB" w:rsidP="00E222AB">
                            <w:pPr>
                              <w:pStyle w:val="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УÆРÆСЕ</w:t>
                            </w:r>
                          </w:p>
                          <w:p w:rsidR="00E222AB" w:rsidRPr="00E222AB" w:rsidRDefault="00E222AB" w:rsidP="00E222AB">
                            <w:pPr>
                              <w:pStyle w:val="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РЦИ -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Алани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:rsidR="00E222AB" w:rsidRPr="00E222AB" w:rsidRDefault="00E222AB" w:rsidP="00E222AB">
                            <w:pPr>
                              <w:pStyle w:val="1"/>
                              <w:rPr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</w:rPr>
                              <w:t>Ахуырад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E222AB">
                              <w:rPr>
                                <w:sz w:val="22"/>
                              </w:rPr>
                              <w:t>æмæ</w:t>
                            </w:r>
                            <w:proofErr w:type="spellEnd"/>
                            <w:r w:rsidRPr="00E222AB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E222AB">
                              <w:rPr>
                                <w:sz w:val="22"/>
                              </w:rPr>
                              <w:t>наукæйы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министрад</w:t>
                            </w:r>
                            <w:proofErr w:type="spellEnd"/>
                          </w:p>
                          <w:p w:rsidR="00E222AB" w:rsidRPr="00694774" w:rsidRDefault="00E222AB" w:rsidP="00E222A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222AB" w:rsidRPr="00E222AB" w:rsidRDefault="00E222AB" w:rsidP="00E222AB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Bred_Times" w:eastAsia="Times New Roman" w:hAnsi="Bred_Times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222AB">
                              <w:rPr>
                                <w:rFonts w:ascii="Bred_Times" w:eastAsia="Times New Roman" w:hAnsi="Bred_Times" w:cs="Times New Roman"/>
                                <w:b/>
                                <w:sz w:val="24"/>
                                <w:szCs w:val="24"/>
                              </w:rPr>
                              <w:t>Сывæллæтты</w:t>
                            </w:r>
                            <w:proofErr w:type="spellEnd"/>
                            <w:r w:rsidRPr="00E222AB">
                              <w:rPr>
                                <w:rFonts w:ascii="Bred_Times" w:eastAsia="Times New Roman" w:hAnsi="Bred_Times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222AB">
                              <w:rPr>
                                <w:rFonts w:ascii="Bred_Times" w:eastAsia="Times New Roman" w:hAnsi="Bred_Times" w:cs="Times New Roman"/>
                                <w:b/>
                                <w:sz w:val="24"/>
                                <w:szCs w:val="24"/>
                              </w:rPr>
                              <w:t>бюджетон</w:t>
                            </w:r>
                            <w:proofErr w:type="spellEnd"/>
                            <w:r w:rsidRPr="00E222AB">
                              <w:rPr>
                                <w:rFonts w:ascii="Bred_Times" w:eastAsia="Times New Roman" w:hAnsi="Bred_Times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222AB">
                              <w:rPr>
                                <w:rFonts w:ascii="Bred_Times" w:eastAsia="Times New Roman" w:hAnsi="Bred_Times" w:cs="Times New Roman"/>
                                <w:b/>
                                <w:sz w:val="24"/>
                                <w:szCs w:val="24"/>
                              </w:rPr>
                              <w:t>уæлæмхасæн</w:t>
                            </w:r>
                            <w:proofErr w:type="spellEnd"/>
                            <w:r w:rsidRPr="00E222AB">
                              <w:rPr>
                                <w:rFonts w:ascii="Bred_Times" w:eastAsia="Times New Roman" w:hAnsi="Bred_Times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222AB" w:rsidRPr="00E222AB" w:rsidRDefault="00E222AB" w:rsidP="00E222AB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Bred_Times" w:eastAsia="Times New Roman" w:hAnsi="Bred_Times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222AB">
                              <w:rPr>
                                <w:rFonts w:ascii="Bred_Times" w:eastAsia="Times New Roman" w:hAnsi="Bred_Times" w:cs="Times New Roman"/>
                                <w:b/>
                                <w:sz w:val="24"/>
                                <w:szCs w:val="24"/>
                              </w:rPr>
                              <w:t>паддзахадон</w:t>
                            </w:r>
                            <w:proofErr w:type="spellEnd"/>
                            <w:r w:rsidRPr="00E222AB">
                              <w:rPr>
                                <w:rFonts w:ascii="Bred_Times" w:eastAsia="Times New Roman" w:hAnsi="Bred_Times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222AB">
                              <w:rPr>
                                <w:rFonts w:ascii="Bred_Times" w:eastAsia="Times New Roman" w:hAnsi="Bred_Times" w:cs="Times New Roman"/>
                                <w:b/>
                                <w:sz w:val="24"/>
                                <w:szCs w:val="24"/>
                              </w:rPr>
                              <w:t>уагдон</w:t>
                            </w:r>
                            <w:proofErr w:type="spellEnd"/>
                            <w:r w:rsidRPr="00E222AB">
                              <w:rPr>
                                <w:rFonts w:ascii="Bred_Times" w:eastAsia="Times New Roman" w:hAnsi="Bred_Times" w:cs="Times New Roman"/>
                                <w:b/>
                                <w:sz w:val="24"/>
                                <w:szCs w:val="24"/>
                              </w:rPr>
                              <w:t xml:space="preserve"> «</w:t>
                            </w:r>
                            <w:proofErr w:type="spellStart"/>
                            <w:r w:rsidRPr="00E222AB">
                              <w:rPr>
                                <w:rFonts w:ascii="Bred_Times" w:eastAsia="Times New Roman" w:hAnsi="Bred_Times" w:cs="Times New Roman"/>
                                <w:b/>
                                <w:sz w:val="24"/>
                                <w:szCs w:val="24"/>
                              </w:rPr>
                              <w:t>Республикон</w:t>
                            </w:r>
                            <w:proofErr w:type="spellEnd"/>
                            <w:r w:rsidRPr="0065711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222AB">
                              <w:rPr>
                                <w:rFonts w:ascii="Bred_Times" w:eastAsia="Times New Roman" w:hAnsi="Bred_Times" w:cs="Times New Roman"/>
                                <w:b/>
                                <w:sz w:val="24"/>
                                <w:szCs w:val="24"/>
                              </w:rPr>
                              <w:t>сывæллæтты</w:t>
                            </w:r>
                            <w:proofErr w:type="spellEnd"/>
                            <w:r w:rsidRPr="00E222AB">
                              <w:rPr>
                                <w:rFonts w:ascii="Bred_Times" w:eastAsia="Times New Roman" w:hAnsi="Bred_Times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222AB">
                              <w:rPr>
                                <w:rFonts w:ascii="Bred_Times" w:eastAsia="Times New Roman" w:hAnsi="Bred_Times" w:cs="Times New Roman"/>
                                <w:b/>
                                <w:sz w:val="24"/>
                                <w:szCs w:val="24"/>
                              </w:rPr>
                              <w:t>сфæлдыстады</w:t>
                            </w:r>
                            <w:proofErr w:type="spellEnd"/>
                            <w:r w:rsidRPr="00E222AB">
                              <w:rPr>
                                <w:rFonts w:ascii="Bred_Times" w:eastAsia="Times New Roman" w:hAnsi="Bred_Times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222AB">
                              <w:rPr>
                                <w:rFonts w:ascii="Bred_Times" w:eastAsia="Times New Roman" w:hAnsi="Bred_Times" w:cs="Times New Roman"/>
                                <w:b/>
                                <w:sz w:val="24"/>
                                <w:szCs w:val="24"/>
                              </w:rPr>
                              <w:t>галуан</w:t>
                            </w:r>
                            <w:proofErr w:type="spellEnd"/>
                            <w:r w:rsidRPr="00E222AB">
                              <w:rPr>
                                <w:rFonts w:ascii="Bred_Times" w:eastAsia="Times New Roman" w:hAnsi="Bred_Times" w:cs="Times New Roman"/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8.65pt;margin-top:-33.7pt;width:252pt;height:11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kBetwIAAME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" o:allowincell="f" filled="f" stroked="f">
                <v:textbox>
                  <w:txbxContent>
                    <w:p w:rsidR="00E222AB" w:rsidRDefault="00E222AB" w:rsidP="00E222AB">
                      <w:pPr>
                        <w:pStyle w:val="1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УÆ</w:t>
                      </w:r>
                      <w:proofErr w:type="gramStart"/>
                      <w:r>
                        <w:rPr>
                          <w:sz w:val="22"/>
                        </w:rPr>
                        <w:t>Р</w:t>
                      </w:r>
                      <w:proofErr w:type="gramEnd"/>
                      <w:r>
                        <w:rPr>
                          <w:sz w:val="22"/>
                        </w:rPr>
                        <w:t>ÆСЕ</w:t>
                      </w:r>
                    </w:p>
                    <w:p w:rsidR="00E222AB" w:rsidRPr="00E222AB" w:rsidRDefault="00E222AB" w:rsidP="00E222AB">
                      <w:pPr>
                        <w:pStyle w:val="1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РЦИ - </w:t>
                      </w:r>
                      <w:proofErr w:type="spellStart"/>
                      <w:r>
                        <w:rPr>
                          <w:sz w:val="22"/>
                        </w:rPr>
                        <w:t>Алани</w:t>
                      </w:r>
                      <w:proofErr w:type="spellEnd"/>
                      <w:r>
                        <w:rPr>
                          <w:sz w:val="22"/>
                        </w:rPr>
                        <w:t xml:space="preserve"> </w:t>
                      </w:r>
                    </w:p>
                    <w:p w:rsidR="00E222AB" w:rsidRPr="00E222AB" w:rsidRDefault="00E222AB" w:rsidP="00E222AB">
                      <w:pPr>
                        <w:pStyle w:val="1"/>
                        <w:rPr>
                          <w:sz w:val="22"/>
                        </w:rPr>
                      </w:pPr>
                      <w:proofErr w:type="spellStart"/>
                      <w:r>
                        <w:rPr>
                          <w:sz w:val="22"/>
                        </w:rPr>
                        <w:t>Ахуырад</w:t>
                      </w:r>
                      <w:proofErr w:type="spellEnd"/>
                      <w:r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E222AB">
                        <w:rPr>
                          <w:sz w:val="22"/>
                        </w:rPr>
                        <w:t>æмæ</w:t>
                      </w:r>
                      <w:proofErr w:type="spellEnd"/>
                      <w:r w:rsidRPr="00E222AB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E222AB">
                        <w:rPr>
                          <w:sz w:val="22"/>
                        </w:rPr>
                        <w:t>наукæйы</w:t>
                      </w:r>
                      <w:proofErr w:type="spellEnd"/>
                      <w:r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</w:rPr>
                        <w:t>министрад</w:t>
                      </w:r>
                      <w:proofErr w:type="spellEnd"/>
                    </w:p>
                    <w:p w:rsidR="00E222AB" w:rsidRPr="00694774" w:rsidRDefault="00E222AB" w:rsidP="00E222AB">
                      <w:pPr>
                        <w:pStyle w:val="a8"/>
                        <w:rPr>
                          <w:sz w:val="16"/>
                          <w:szCs w:val="16"/>
                        </w:rPr>
                      </w:pPr>
                    </w:p>
                    <w:p w:rsidR="00E222AB" w:rsidRPr="00E222AB" w:rsidRDefault="00E222AB" w:rsidP="00E222AB">
                      <w:pPr>
                        <w:pStyle w:val="a7"/>
                        <w:spacing w:after="0" w:line="240" w:lineRule="auto"/>
                        <w:jc w:val="center"/>
                        <w:rPr>
                          <w:rFonts w:ascii="Bred_Times" w:eastAsia="Times New Roman" w:hAnsi="Bred_Times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E222AB">
                        <w:rPr>
                          <w:rFonts w:ascii="Bred_Times" w:eastAsia="Times New Roman" w:hAnsi="Bred_Times" w:cs="Times New Roman"/>
                          <w:b/>
                          <w:sz w:val="24"/>
                          <w:szCs w:val="24"/>
                        </w:rPr>
                        <w:t>Сывæллæтты</w:t>
                      </w:r>
                      <w:proofErr w:type="spellEnd"/>
                      <w:r w:rsidRPr="00E222AB">
                        <w:rPr>
                          <w:rFonts w:ascii="Bred_Times" w:eastAsia="Times New Roman" w:hAnsi="Bred_Times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222AB">
                        <w:rPr>
                          <w:rFonts w:ascii="Bred_Times" w:eastAsia="Times New Roman" w:hAnsi="Bred_Times" w:cs="Times New Roman"/>
                          <w:b/>
                          <w:sz w:val="24"/>
                          <w:szCs w:val="24"/>
                        </w:rPr>
                        <w:t>бюджетон</w:t>
                      </w:r>
                      <w:proofErr w:type="spellEnd"/>
                      <w:r w:rsidRPr="00E222AB">
                        <w:rPr>
                          <w:rFonts w:ascii="Bred_Times" w:eastAsia="Times New Roman" w:hAnsi="Bred_Times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222AB">
                        <w:rPr>
                          <w:rFonts w:ascii="Bred_Times" w:eastAsia="Times New Roman" w:hAnsi="Bred_Times" w:cs="Times New Roman"/>
                          <w:b/>
                          <w:sz w:val="24"/>
                          <w:szCs w:val="24"/>
                        </w:rPr>
                        <w:t>уæ</w:t>
                      </w:r>
                      <w:proofErr w:type="gramStart"/>
                      <w:r w:rsidRPr="00E222AB">
                        <w:rPr>
                          <w:rFonts w:ascii="Bred_Times" w:eastAsia="Times New Roman" w:hAnsi="Bred_Times" w:cs="Times New Roman"/>
                          <w:b/>
                          <w:sz w:val="24"/>
                          <w:szCs w:val="24"/>
                        </w:rPr>
                        <w:t>л</w:t>
                      </w:r>
                      <w:proofErr w:type="gramEnd"/>
                      <w:r w:rsidRPr="00E222AB">
                        <w:rPr>
                          <w:rFonts w:ascii="Bred_Times" w:eastAsia="Times New Roman" w:hAnsi="Bred_Times" w:cs="Times New Roman"/>
                          <w:b/>
                          <w:sz w:val="24"/>
                          <w:szCs w:val="24"/>
                        </w:rPr>
                        <w:t>æмхасæн</w:t>
                      </w:r>
                      <w:proofErr w:type="spellEnd"/>
                      <w:r w:rsidRPr="00E222AB">
                        <w:rPr>
                          <w:rFonts w:ascii="Bred_Times" w:eastAsia="Times New Roman" w:hAnsi="Bred_Times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E222AB" w:rsidRPr="00E222AB" w:rsidRDefault="00E222AB" w:rsidP="00E222AB">
                      <w:pPr>
                        <w:pStyle w:val="a7"/>
                        <w:spacing w:after="0" w:line="240" w:lineRule="auto"/>
                        <w:jc w:val="center"/>
                        <w:rPr>
                          <w:rFonts w:ascii="Bred_Times" w:eastAsia="Times New Roman" w:hAnsi="Bred_Times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E222AB">
                        <w:rPr>
                          <w:rFonts w:ascii="Bred_Times" w:eastAsia="Times New Roman" w:hAnsi="Bred_Times" w:cs="Times New Roman"/>
                          <w:b/>
                          <w:sz w:val="24"/>
                          <w:szCs w:val="24"/>
                        </w:rPr>
                        <w:t>паддзахадон</w:t>
                      </w:r>
                      <w:proofErr w:type="spellEnd"/>
                      <w:r w:rsidRPr="00E222AB">
                        <w:rPr>
                          <w:rFonts w:ascii="Bred_Times" w:eastAsia="Times New Roman" w:hAnsi="Bred_Times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222AB">
                        <w:rPr>
                          <w:rFonts w:ascii="Bred_Times" w:eastAsia="Times New Roman" w:hAnsi="Bred_Times" w:cs="Times New Roman"/>
                          <w:b/>
                          <w:sz w:val="24"/>
                          <w:szCs w:val="24"/>
                        </w:rPr>
                        <w:t>уагдон</w:t>
                      </w:r>
                      <w:proofErr w:type="spellEnd"/>
                      <w:r w:rsidRPr="00E222AB">
                        <w:rPr>
                          <w:rFonts w:ascii="Bred_Times" w:eastAsia="Times New Roman" w:hAnsi="Bred_Times" w:cs="Times New Roman"/>
                          <w:b/>
                          <w:sz w:val="24"/>
                          <w:szCs w:val="24"/>
                        </w:rPr>
                        <w:t xml:space="preserve"> «</w:t>
                      </w:r>
                      <w:proofErr w:type="spellStart"/>
                      <w:r w:rsidRPr="00E222AB">
                        <w:rPr>
                          <w:rFonts w:ascii="Bred_Times" w:eastAsia="Times New Roman" w:hAnsi="Bred_Times" w:cs="Times New Roman"/>
                          <w:b/>
                          <w:sz w:val="24"/>
                          <w:szCs w:val="24"/>
                        </w:rPr>
                        <w:t>Республикон</w:t>
                      </w:r>
                      <w:proofErr w:type="spellEnd"/>
                      <w:r w:rsidRPr="0065711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222AB">
                        <w:rPr>
                          <w:rFonts w:ascii="Bred_Times" w:eastAsia="Times New Roman" w:hAnsi="Bred_Times" w:cs="Times New Roman"/>
                          <w:b/>
                          <w:sz w:val="24"/>
                          <w:szCs w:val="24"/>
                        </w:rPr>
                        <w:t>сывæллæтты</w:t>
                      </w:r>
                      <w:proofErr w:type="spellEnd"/>
                      <w:r w:rsidRPr="00E222AB">
                        <w:rPr>
                          <w:rFonts w:ascii="Bred_Times" w:eastAsia="Times New Roman" w:hAnsi="Bred_Times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222AB">
                        <w:rPr>
                          <w:rFonts w:ascii="Bred_Times" w:eastAsia="Times New Roman" w:hAnsi="Bred_Times" w:cs="Times New Roman"/>
                          <w:b/>
                          <w:sz w:val="24"/>
                          <w:szCs w:val="24"/>
                        </w:rPr>
                        <w:t>сфæлдыстады</w:t>
                      </w:r>
                      <w:proofErr w:type="spellEnd"/>
                      <w:r w:rsidRPr="00E222AB">
                        <w:rPr>
                          <w:rFonts w:ascii="Bred_Times" w:eastAsia="Times New Roman" w:hAnsi="Bred_Times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222AB">
                        <w:rPr>
                          <w:rFonts w:ascii="Bred_Times" w:eastAsia="Times New Roman" w:hAnsi="Bred_Times" w:cs="Times New Roman"/>
                          <w:b/>
                          <w:sz w:val="24"/>
                          <w:szCs w:val="24"/>
                        </w:rPr>
                        <w:t>галуан</w:t>
                      </w:r>
                      <w:proofErr w:type="spellEnd"/>
                      <w:r w:rsidRPr="00E222AB">
                        <w:rPr>
                          <w:rFonts w:ascii="Bred_Times" w:eastAsia="Times New Roman" w:hAnsi="Bred_Times" w:cs="Times New Roman"/>
                          <w:b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Pr="00E222A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4CD8238" wp14:editId="1B097770">
                <wp:simplePos x="0" y="0"/>
                <wp:positionH relativeFrom="column">
                  <wp:posOffset>3581400</wp:posOffset>
                </wp:positionH>
                <wp:positionV relativeFrom="paragraph">
                  <wp:posOffset>-427990</wp:posOffset>
                </wp:positionV>
                <wp:extent cx="2857500" cy="146304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2AB" w:rsidRPr="00694774" w:rsidRDefault="00E222AB" w:rsidP="00E222AB">
                            <w:pPr>
                              <w:pStyle w:val="1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 w:rsidRPr="00694774">
                              <w:rPr>
                                <w:rFonts w:ascii="Times New Roman" w:hAnsi="Times New Roman"/>
                                <w:sz w:val="22"/>
                              </w:rPr>
                              <w:t>РОССИЯ</w:t>
                            </w:r>
                          </w:p>
                          <w:p w:rsidR="00E222AB" w:rsidRPr="00694774" w:rsidRDefault="00E222AB" w:rsidP="00E222AB">
                            <w:pPr>
                              <w:pStyle w:val="1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 w:rsidRPr="00694774">
                              <w:rPr>
                                <w:rFonts w:ascii="Times New Roman" w:hAnsi="Times New Roman"/>
                                <w:sz w:val="22"/>
                              </w:rPr>
                              <w:t xml:space="preserve">Министерство образования </w:t>
                            </w:r>
                          </w:p>
                          <w:p w:rsidR="00E222AB" w:rsidRPr="00694774" w:rsidRDefault="00E222AB" w:rsidP="00E222AB">
                            <w:pPr>
                              <w:pStyle w:val="1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 w:rsidRPr="00694774">
                              <w:rPr>
                                <w:rFonts w:ascii="Times New Roman" w:hAnsi="Times New Roman"/>
                                <w:sz w:val="22"/>
                              </w:rPr>
                              <w:t>и науки РСО-Алания</w:t>
                            </w:r>
                          </w:p>
                          <w:p w:rsidR="00E222AB" w:rsidRPr="00694774" w:rsidRDefault="00E222AB" w:rsidP="00E222AB">
                            <w:pPr>
                              <w:pStyle w:val="1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E222AB" w:rsidRPr="00694774" w:rsidRDefault="00E222AB" w:rsidP="00E222AB">
                            <w:pPr>
                              <w:pStyle w:val="1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694774">
                              <w:rPr>
                                <w:rFonts w:ascii="Times New Roman" w:hAnsi="Times New Roman"/>
                                <w:sz w:val="22"/>
                              </w:rPr>
                              <w:t>Государственное бюджетное образовательное учреждение дополнительного образования детей</w:t>
                            </w:r>
                            <w:r w:rsidRPr="0069477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94774">
                              <w:rPr>
                                <w:rFonts w:ascii="Times New Roman" w:hAnsi="Times New Roman"/>
                                <w:sz w:val="22"/>
                              </w:rPr>
                              <w:t>«Республиканский дворец  детского творчества»</w:t>
                            </w:r>
                          </w:p>
                          <w:p w:rsidR="00E222AB" w:rsidRDefault="00E222AB" w:rsidP="00E222A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82pt;margin-top:-33.7pt;width:225pt;height:11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sS9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" o:allowincell="f" filled="f" stroked="f">
                <v:textbox>
                  <w:txbxContent>
                    <w:p w:rsidR="00E222AB" w:rsidRPr="00694774" w:rsidRDefault="00E222AB" w:rsidP="00E222AB">
                      <w:pPr>
                        <w:pStyle w:val="1"/>
                        <w:rPr>
                          <w:rFonts w:ascii="Times New Roman" w:hAnsi="Times New Roman"/>
                          <w:sz w:val="22"/>
                        </w:rPr>
                      </w:pPr>
                      <w:r w:rsidRPr="00694774">
                        <w:rPr>
                          <w:rFonts w:ascii="Times New Roman" w:hAnsi="Times New Roman"/>
                          <w:sz w:val="22"/>
                        </w:rPr>
                        <w:t>РОССИЯ</w:t>
                      </w:r>
                    </w:p>
                    <w:p w:rsidR="00E222AB" w:rsidRPr="00694774" w:rsidRDefault="00E222AB" w:rsidP="00E222AB">
                      <w:pPr>
                        <w:pStyle w:val="1"/>
                        <w:rPr>
                          <w:rFonts w:ascii="Times New Roman" w:hAnsi="Times New Roman"/>
                          <w:sz w:val="22"/>
                        </w:rPr>
                      </w:pPr>
                      <w:r w:rsidRPr="00694774">
                        <w:rPr>
                          <w:rFonts w:ascii="Times New Roman" w:hAnsi="Times New Roman"/>
                          <w:sz w:val="22"/>
                        </w:rPr>
                        <w:t xml:space="preserve">Министерство образования </w:t>
                      </w:r>
                    </w:p>
                    <w:p w:rsidR="00E222AB" w:rsidRPr="00694774" w:rsidRDefault="00E222AB" w:rsidP="00E222AB">
                      <w:pPr>
                        <w:pStyle w:val="1"/>
                        <w:rPr>
                          <w:rFonts w:ascii="Times New Roman" w:hAnsi="Times New Roman"/>
                          <w:sz w:val="22"/>
                        </w:rPr>
                      </w:pPr>
                      <w:r w:rsidRPr="00694774">
                        <w:rPr>
                          <w:rFonts w:ascii="Times New Roman" w:hAnsi="Times New Roman"/>
                          <w:sz w:val="22"/>
                        </w:rPr>
                        <w:t>и науки РСО-Алания</w:t>
                      </w:r>
                    </w:p>
                    <w:p w:rsidR="00E222AB" w:rsidRPr="00694774" w:rsidRDefault="00E222AB" w:rsidP="00E222AB">
                      <w:pPr>
                        <w:pStyle w:val="1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E222AB" w:rsidRPr="00694774" w:rsidRDefault="00E222AB" w:rsidP="00E222AB">
                      <w:pPr>
                        <w:pStyle w:val="1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694774">
                        <w:rPr>
                          <w:rFonts w:ascii="Times New Roman" w:hAnsi="Times New Roman"/>
                          <w:sz w:val="22"/>
                        </w:rPr>
                        <w:t>Государственное бюджетное образовательное учреждение дополнительного образования детей</w:t>
                      </w:r>
                      <w:r w:rsidRPr="00694774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Pr="00694774">
                        <w:rPr>
                          <w:rFonts w:ascii="Times New Roman" w:hAnsi="Times New Roman"/>
                          <w:sz w:val="22"/>
                        </w:rPr>
                        <w:t>«Республиканский дворец  детского творчества»</w:t>
                      </w:r>
                    </w:p>
                    <w:p w:rsidR="00E222AB" w:rsidRDefault="00E222AB" w:rsidP="00E222AB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222AB" w:rsidRDefault="00E222AB" w:rsidP="002E78B7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E222AB" w:rsidRDefault="00E222AB" w:rsidP="002E78B7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E222AB" w:rsidRDefault="00E222AB" w:rsidP="002E78B7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E222AB" w:rsidRDefault="00E222AB" w:rsidP="002E78B7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E222AB" w:rsidRDefault="008A7E2D" w:rsidP="002E78B7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694774">
        <w:rPr>
          <w:rFonts w:ascii="Times New Roman" w:eastAsia="Times New Roman" w:hAnsi="Times New Roman" w:cs="Times New Roman"/>
          <w:noProof/>
          <w:szCs w:val="20"/>
          <w:lang w:eastAsia="ru-RU"/>
        </w:rPr>
        <w:drawing>
          <wp:anchor distT="0" distB="0" distL="114300" distR="114300" simplePos="0" relativeHeight="251669504" behindDoc="1" locked="0" layoutInCell="1" allowOverlap="1" wp14:anchorId="01E9D77C" wp14:editId="02FC5C55">
            <wp:simplePos x="0" y="0"/>
            <wp:positionH relativeFrom="column">
              <wp:posOffset>2698115</wp:posOffset>
            </wp:positionH>
            <wp:positionV relativeFrom="paragraph">
              <wp:posOffset>90805</wp:posOffset>
            </wp:positionV>
            <wp:extent cx="619125" cy="609600"/>
            <wp:effectExtent l="0" t="0" r="9525" b="0"/>
            <wp:wrapTight wrapText="bothSides">
              <wp:wrapPolygon edited="0">
                <wp:start x="0" y="0"/>
                <wp:lineTo x="0" y="20925"/>
                <wp:lineTo x="21268" y="20925"/>
                <wp:lineTo x="21268" y="0"/>
                <wp:lineTo x="0" y="0"/>
              </wp:wrapPolygon>
            </wp:wrapTight>
            <wp:docPr id="10" name="Рисунок 5" descr="C:\Users\User\Desktop\Documents\СКАНЕР\2014-02-10\sep_logo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Documents\СКАНЕР\2014-02-10\sep_logo_smal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6EE9C5" wp14:editId="080B0095">
                <wp:simplePos x="0" y="0"/>
                <wp:positionH relativeFrom="column">
                  <wp:posOffset>-742315</wp:posOffset>
                </wp:positionH>
                <wp:positionV relativeFrom="paragraph">
                  <wp:posOffset>20320</wp:posOffset>
                </wp:positionV>
                <wp:extent cx="7040880" cy="0"/>
                <wp:effectExtent l="0" t="0" r="26670" b="1905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0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45pt,1.6pt" to="495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Vm6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NnemNKyCgUjsbaqNn9WK2mn53SOmqJerAI8PXi4G0LGQkb1LCxhnA3/efNYMYcvQ6tunc&#10;2C5AQgPQOapxuavBzx5ROHxK83Q+B9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"/>
            </w:pict>
          </mc:Fallback>
        </mc:AlternateContent>
      </w:r>
    </w:p>
    <w:p w:rsidR="00694774" w:rsidRPr="00694774" w:rsidRDefault="008A7E2D" w:rsidP="00694774">
      <w:pPr>
        <w:spacing w:after="0" w:line="240" w:lineRule="auto"/>
        <w:ind w:left="-567"/>
        <w:rPr>
          <w:rFonts w:ascii="Times New Roman" w:eastAsia="Times New Roman" w:hAnsi="Times New Roman" w:cs="Times New Roman"/>
          <w:szCs w:val="20"/>
          <w:lang w:eastAsia="ru-RU"/>
        </w:rPr>
      </w:pPr>
      <w:r w:rsidRPr="00694774">
        <w:rPr>
          <w:rFonts w:ascii="Times New Roman" w:eastAsia="Times New Roman" w:hAnsi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22140B" wp14:editId="1B67C184">
                <wp:simplePos x="0" y="0"/>
                <wp:positionH relativeFrom="column">
                  <wp:posOffset>3825875</wp:posOffset>
                </wp:positionH>
                <wp:positionV relativeFrom="paragraph">
                  <wp:posOffset>13970</wp:posOffset>
                </wp:positionV>
                <wp:extent cx="2101215" cy="641985"/>
                <wp:effectExtent l="0" t="0" r="0" b="5715"/>
                <wp:wrapSquare wrapText="bothSides"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774" w:rsidRPr="00694774" w:rsidRDefault="00694774" w:rsidP="0069477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eastAsia="ru-RU"/>
                              </w:rPr>
                            </w:pPr>
                            <w:r w:rsidRPr="00694774"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eastAsia="ru-RU"/>
                              </w:rPr>
                              <w:sym w:font="Wingdings" w:char="F028"/>
                            </w:r>
                            <w:r w:rsidRPr="00694774"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eastAsia="ru-RU"/>
                              </w:rPr>
                              <w:t>.: директор</w:t>
                            </w:r>
                            <w:r w:rsidRPr="00694774"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eastAsia="ru-RU"/>
                              </w:rPr>
                              <w:tab/>
                              <w:t>53-49-66</w:t>
                            </w:r>
                          </w:p>
                          <w:p w:rsidR="00694774" w:rsidRPr="00694774" w:rsidRDefault="00694774" w:rsidP="0069477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eastAsia="ru-RU"/>
                              </w:rPr>
                            </w:pPr>
                            <w:r w:rsidRPr="00694774"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eastAsia="ru-RU"/>
                              </w:rPr>
                              <w:t xml:space="preserve">бухгалтерия </w:t>
                            </w:r>
                            <w:r w:rsidRPr="00694774"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eastAsia="ru-RU"/>
                              </w:rPr>
                              <w:tab/>
                              <w:t>53-28-63</w:t>
                            </w:r>
                          </w:p>
                          <w:p w:rsidR="00694774" w:rsidRPr="00694774" w:rsidRDefault="00694774" w:rsidP="0069477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eastAsia="ru-RU"/>
                              </w:rPr>
                            </w:pPr>
                            <w:r w:rsidRPr="00694774"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eastAsia="ru-RU"/>
                              </w:rPr>
                              <w:t>дежурный</w:t>
                            </w:r>
                            <w:r w:rsidRPr="00694774"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eastAsia="ru-RU"/>
                              </w:rPr>
                              <w:tab/>
                              <w:t>53-70-60</w:t>
                            </w:r>
                          </w:p>
                          <w:p w:rsidR="00694774" w:rsidRDefault="00694774" w:rsidP="006947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01.25pt;margin-top:1.1pt;width:165.45pt;height:5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" stroked="f">
                <v:textbox>
                  <w:txbxContent>
                    <w:p w:rsidR="00694774" w:rsidRPr="00694774" w:rsidRDefault="00694774" w:rsidP="0069477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Cs w:val="20"/>
                          <w:lang w:eastAsia="ru-RU"/>
                        </w:rPr>
                      </w:pPr>
                      <w:r w:rsidRPr="00694774">
                        <w:rPr>
                          <w:rFonts w:ascii="Times New Roman" w:eastAsia="Times New Roman" w:hAnsi="Times New Roman" w:cs="Times New Roman"/>
                          <w:szCs w:val="20"/>
                          <w:lang w:eastAsia="ru-RU"/>
                        </w:rPr>
                        <w:sym w:font="Wingdings" w:char="F028"/>
                      </w:r>
                      <w:r w:rsidRPr="00694774">
                        <w:rPr>
                          <w:rFonts w:ascii="Times New Roman" w:eastAsia="Times New Roman" w:hAnsi="Times New Roman" w:cs="Times New Roman"/>
                          <w:szCs w:val="20"/>
                          <w:lang w:eastAsia="ru-RU"/>
                        </w:rPr>
                        <w:t>.: директор</w:t>
                      </w:r>
                      <w:r w:rsidRPr="00694774">
                        <w:rPr>
                          <w:rFonts w:ascii="Times New Roman" w:eastAsia="Times New Roman" w:hAnsi="Times New Roman" w:cs="Times New Roman"/>
                          <w:szCs w:val="20"/>
                          <w:lang w:eastAsia="ru-RU"/>
                        </w:rPr>
                        <w:tab/>
                        <w:t>53-49-66</w:t>
                      </w:r>
                    </w:p>
                    <w:p w:rsidR="00694774" w:rsidRPr="00694774" w:rsidRDefault="00694774" w:rsidP="0069477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Cs w:val="20"/>
                          <w:lang w:eastAsia="ru-RU"/>
                        </w:rPr>
                      </w:pPr>
                      <w:r w:rsidRPr="00694774">
                        <w:rPr>
                          <w:rFonts w:ascii="Times New Roman" w:eastAsia="Times New Roman" w:hAnsi="Times New Roman" w:cs="Times New Roman"/>
                          <w:szCs w:val="20"/>
                          <w:lang w:eastAsia="ru-RU"/>
                        </w:rPr>
                        <w:t xml:space="preserve">бухгалтерия </w:t>
                      </w:r>
                      <w:r w:rsidRPr="00694774">
                        <w:rPr>
                          <w:rFonts w:ascii="Times New Roman" w:eastAsia="Times New Roman" w:hAnsi="Times New Roman" w:cs="Times New Roman"/>
                          <w:szCs w:val="20"/>
                          <w:lang w:eastAsia="ru-RU"/>
                        </w:rPr>
                        <w:tab/>
                        <w:t>53-28-63</w:t>
                      </w:r>
                    </w:p>
                    <w:p w:rsidR="00694774" w:rsidRPr="00694774" w:rsidRDefault="00694774" w:rsidP="0069477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Cs w:val="20"/>
                          <w:lang w:eastAsia="ru-RU"/>
                        </w:rPr>
                      </w:pPr>
                      <w:r w:rsidRPr="00694774">
                        <w:rPr>
                          <w:rFonts w:ascii="Times New Roman" w:eastAsia="Times New Roman" w:hAnsi="Times New Roman" w:cs="Times New Roman"/>
                          <w:szCs w:val="20"/>
                          <w:lang w:eastAsia="ru-RU"/>
                        </w:rPr>
                        <w:t>дежурный</w:t>
                      </w:r>
                      <w:r w:rsidRPr="00694774">
                        <w:rPr>
                          <w:rFonts w:ascii="Times New Roman" w:eastAsia="Times New Roman" w:hAnsi="Times New Roman" w:cs="Times New Roman"/>
                          <w:szCs w:val="20"/>
                          <w:lang w:eastAsia="ru-RU"/>
                        </w:rPr>
                        <w:tab/>
                        <w:t>53-70-60</w:t>
                      </w:r>
                    </w:p>
                    <w:p w:rsidR="00694774" w:rsidRDefault="00694774" w:rsidP="00694774"/>
                  </w:txbxContent>
                </v:textbox>
                <w10:wrap type="square"/>
              </v:shape>
            </w:pict>
          </mc:Fallback>
        </mc:AlternateContent>
      </w:r>
      <w:r w:rsidR="00694774" w:rsidRPr="00694774">
        <w:rPr>
          <w:rFonts w:ascii="Times New Roman" w:eastAsia="Times New Roman" w:hAnsi="Times New Roman" w:cs="Times New Roman"/>
          <w:szCs w:val="20"/>
          <w:lang w:eastAsia="ru-RU"/>
        </w:rPr>
        <w:t>362040, г. Владикавказ, ул. Ленина, 4.</w:t>
      </w:r>
    </w:p>
    <w:p w:rsidR="00694774" w:rsidRPr="00694774" w:rsidRDefault="00694774" w:rsidP="00694774">
      <w:pPr>
        <w:spacing w:after="0" w:line="240" w:lineRule="auto"/>
        <w:ind w:left="-567"/>
        <w:rPr>
          <w:rFonts w:ascii="Times New Roman" w:eastAsia="Times New Roman" w:hAnsi="Times New Roman" w:cs="Times New Roman"/>
          <w:szCs w:val="20"/>
          <w:lang w:eastAsia="ru-RU"/>
        </w:rPr>
      </w:pPr>
      <w:r w:rsidRPr="00694774">
        <w:rPr>
          <w:rFonts w:ascii="Times New Roman" w:eastAsia="Times New Roman" w:hAnsi="Times New Roman" w:cs="Times New Roman"/>
          <w:szCs w:val="20"/>
          <w:lang w:eastAsia="ru-RU"/>
        </w:rPr>
        <w:t>Расчетный счет № 40601810590331000001</w:t>
      </w:r>
    </w:p>
    <w:p w:rsidR="00694774" w:rsidRPr="00694774" w:rsidRDefault="00694774" w:rsidP="00694774">
      <w:pPr>
        <w:spacing w:after="0" w:line="240" w:lineRule="auto"/>
        <w:ind w:left="-567"/>
        <w:rPr>
          <w:rFonts w:ascii="Times New Roman" w:eastAsia="Times New Roman" w:hAnsi="Times New Roman" w:cs="Times New Roman"/>
          <w:szCs w:val="20"/>
          <w:lang w:eastAsia="ru-RU"/>
        </w:rPr>
      </w:pPr>
      <w:r w:rsidRPr="00694774">
        <w:rPr>
          <w:rFonts w:ascii="Times New Roman" w:eastAsia="Times New Roman" w:hAnsi="Times New Roman" w:cs="Times New Roman"/>
          <w:szCs w:val="20"/>
          <w:lang w:eastAsia="ru-RU"/>
        </w:rPr>
        <w:t>ГРКЦ Н/Б РСО-Алания Банка России</w:t>
      </w:r>
    </w:p>
    <w:p w:rsidR="00694774" w:rsidRPr="00694774" w:rsidRDefault="00694774" w:rsidP="00694774">
      <w:pPr>
        <w:spacing w:after="0" w:line="240" w:lineRule="auto"/>
        <w:ind w:left="-567"/>
        <w:rPr>
          <w:rFonts w:ascii="Times New Roman" w:eastAsia="Times New Roman" w:hAnsi="Times New Roman" w:cs="Times New Roman"/>
          <w:szCs w:val="20"/>
          <w:lang w:eastAsia="ru-RU"/>
        </w:rPr>
      </w:pPr>
      <w:r w:rsidRPr="00694774">
        <w:rPr>
          <w:rFonts w:ascii="Times New Roman" w:eastAsia="Times New Roman" w:hAnsi="Times New Roman" w:cs="Times New Roman"/>
          <w:szCs w:val="20"/>
          <w:lang w:eastAsia="ru-RU"/>
        </w:rPr>
        <w:t>БИК 49033001, ИНН 1501004865</w:t>
      </w:r>
    </w:p>
    <w:p w:rsidR="00694774" w:rsidRPr="00694774" w:rsidRDefault="008A7E2D" w:rsidP="00694774">
      <w:pPr>
        <w:spacing w:after="0" w:line="240" w:lineRule="auto"/>
        <w:ind w:left="-567"/>
        <w:rPr>
          <w:rFonts w:ascii="Times New Roman" w:eastAsia="Times New Roman" w:hAnsi="Times New Roman" w:cs="Times New Roman"/>
          <w:szCs w:val="20"/>
          <w:lang w:eastAsia="ru-RU"/>
        </w:rPr>
      </w:pPr>
      <w:r w:rsidRPr="00694774">
        <w:rPr>
          <w:rFonts w:ascii="Times New Roman" w:eastAsia="Times New Roman" w:hAnsi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57DAB4" wp14:editId="746E36E7">
                <wp:simplePos x="0" y="0"/>
                <wp:positionH relativeFrom="column">
                  <wp:posOffset>2882265</wp:posOffset>
                </wp:positionH>
                <wp:positionV relativeFrom="paragraph">
                  <wp:posOffset>118745</wp:posOffset>
                </wp:positionV>
                <wp:extent cx="3552825" cy="1990725"/>
                <wp:effectExtent l="0" t="0" r="9525" b="952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774" w:rsidRPr="00FA4419" w:rsidRDefault="00694774" w:rsidP="00694774">
                            <w:pPr>
                              <w:spacing w:after="0"/>
                              <w:ind w:left="709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FA441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Руководителям  образовательных учреждений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FA441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общего образования</w:t>
                            </w:r>
                          </w:p>
                          <w:p w:rsidR="00694774" w:rsidRPr="00694774" w:rsidRDefault="00694774" w:rsidP="00694774">
                            <w:pPr>
                              <w:spacing w:after="0"/>
                              <w:ind w:left="709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694774" w:rsidRPr="00FA4419" w:rsidRDefault="00694774" w:rsidP="00694774">
                            <w:pPr>
                              <w:spacing w:after="0"/>
                              <w:ind w:left="709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FA441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Руководителям образовательных учреждений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FA441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профессионального образования</w:t>
                            </w:r>
                          </w:p>
                          <w:p w:rsidR="00694774" w:rsidRPr="00694774" w:rsidRDefault="00694774" w:rsidP="00694774">
                            <w:pPr>
                              <w:spacing w:after="0"/>
                              <w:ind w:left="709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694774" w:rsidRPr="00FA4419" w:rsidRDefault="00694774" w:rsidP="00694774">
                            <w:pPr>
                              <w:spacing w:after="0"/>
                              <w:ind w:left="709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FA441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Руководителям учреждений дополнительного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441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образования детей</w:t>
                            </w:r>
                          </w:p>
                          <w:p w:rsidR="00694774" w:rsidRPr="00694774" w:rsidRDefault="00694774" w:rsidP="00694774">
                            <w:pPr>
                              <w:ind w:left="709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694774" w:rsidRDefault="00694774" w:rsidP="006947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left:0;text-align:left;margin-left:226.95pt;margin-top:9.35pt;width:279.75pt;height:15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" fillcolor="white [3201]" stroked="f" strokeweight=".5pt">
                <v:textbox>
                  <w:txbxContent>
                    <w:p w:rsidR="00694774" w:rsidRPr="00FA4419" w:rsidRDefault="00694774" w:rsidP="00694774">
                      <w:pPr>
                        <w:spacing w:after="0"/>
                        <w:ind w:left="709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FA4419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Руководителям  образовательных учреждений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Pr="00FA4419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общего образования</w:t>
                      </w:r>
                    </w:p>
                    <w:p w:rsidR="00694774" w:rsidRPr="00694774" w:rsidRDefault="00694774" w:rsidP="00694774">
                      <w:pPr>
                        <w:spacing w:after="0"/>
                        <w:ind w:left="709"/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</w:pPr>
                    </w:p>
                    <w:p w:rsidR="00694774" w:rsidRPr="00FA4419" w:rsidRDefault="00694774" w:rsidP="00694774">
                      <w:pPr>
                        <w:spacing w:after="0"/>
                        <w:ind w:left="709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FA4419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Руководителям образовательных учреждений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Pr="00FA4419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профессионального образования</w:t>
                      </w:r>
                    </w:p>
                    <w:p w:rsidR="00694774" w:rsidRPr="00694774" w:rsidRDefault="00694774" w:rsidP="00694774">
                      <w:pPr>
                        <w:spacing w:after="0"/>
                        <w:ind w:left="709"/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</w:pPr>
                    </w:p>
                    <w:p w:rsidR="00694774" w:rsidRPr="00FA4419" w:rsidRDefault="00694774" w:rsidP="00694774">
                      <w:pPr>
                        <w:spacing w:after="0"/>
                        <w:ind w:left="709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FA4419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Руководителям учреждений дополнительного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FA4419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образования детей</w:t>
                      </w:r>
                    </w:p>
                    <w:p w:rsidR="00694774" w:rsidRPr="00694774" w:rsidRDefault="00694774" w:rsidP="00694774">
                      <w:pPr>
                        <w:ind w:left="709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694774" w:rsidRDefault="00694774" w:rsidP="00694774"/>
                  </w:txbxContent>
                </v:textbox>
              </v:shape>
            </w:pict>
          </mc:Fallback>
        </mc:AlternateContent>
      </w:r>
      <w:r w:rsidR="00694774" w:rsidRPr="00694774">
        <w:rPr>
          <w:rFonts w:ascii="Times New Roman" w:eastAsia="Times New Roman" w:hAnsi="Times New Roman" w:cs="Times New Roman"/>
          <w:szCs w:val="20"/>
          <w:lang w:eastAsia="ru-RU"/>
        </w:rPr>
        <w:t>КПП 151501001</w:t>
      </w:r>
    </w:p>
    <w:p w:rsidR="00694774" w:rsidRPr="00694774" w:rsidRDefault="00694774" w:rsidP="00694774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94774" w:rsidRPr="00694774" w:rsidRDefault="00694774" w:rsidP="00694774">
      <w:pPr>
        <w:spacing w:after="0" w:line="240" w:lineRule="auto"/>
        <w:ind w:hanging="426"/>
        <w:rPr>
          <w:rFonts w:ascii="Times New Roman" w:eastAsia="Times New Roman" w:hAnsi="Times New Roman" w:cs="Times New Roman"/>
          <w:szCs w:val="20"/>
          <w:lang w:eastAsia="ru-RU"/>
        </w:rPr>
      </w:pPr>
      <w:r w:rsidRPr="00694774">
        <w:rPr>
          <w:rFonts w:ascii="Times New Roman" w:eastAsia="Times New Roman" w:hAnsi="Times New Roman" w:cs="Times New Roman"/>
          <w:szCs w:val="20"/>
          <w:lang w:eastAsia="ru-RU"/>
        </w:rPr>
        <w:t>от</w:t>
      </w:r>
      <w:r w:rsidRPr="00694774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5D1EF7">
        <w:rPr>
          <w:rFonts w:ascii="Times New Roman" w:eastAsia="Times New Roman" w:hAnsi="Times New Roman" w:cs="Times New Roman"/>
          <w:szCs w:val="20"/>
          <w:lang w:eastAsia="ru-RU"/>
        </w:rPr>
        <w:t xml:space="preserve">07.10.2014 </w:t>
      </w:r>
      <w:r w:rsidRPr="00694774">
        <w:rPr>
          <w:rFonts w:ascii="Times New Roman" w:eastAsia="Times New Roman" w:hAnsi="Times New Roman" w:cs="Times New Roman"/>
          <w:szCs w:val="20"/>
          <w:lang w:eastAsia="ru-RU"/>
        </w:rPr>
        <w:t xml:space="preserve">  № </w:t>
      </w:r>
      <w:r w:rsidR="005D1EF7">
        <w:rPr>
          <w:rFonts w:ascii="Times New Roman" w:eastAsia="Times New Roman" w:hAnsi="Times New Roman" w:cs="Times New Roman"/>
          <w:szCs w:val="20"/>
          <w:lang w:eastAsia="ru-RU"/>
        </w:rPr>
        <w:t xml:space="preserve"> 28</w:t>
      </w:r>
    </w:p>
    <w:p w:rsidR="00694774" w:rsidRPr="00694774" w:rsidRDefault="00694774" w:rsidP="00694774">
      <w:pPr>
        <w:spacing w:after="0" w:line="240" w:lineRule="auto"/>
        <w:ind w:hanging="426"/>
        <w:rPr>
          <w:rFonts w:ascii="Times New Roman" w:eastAsia="Times New Roman" w:hAnsi="Times New Roman" w:cs="Times New Roman"/>
          <w:szCs w:val="20"/>
          <w:lang w:eastAsia="ru-RU"/>
        </w:rPr>
      </w:pPr>
      <w:r w:rsidRPr="00694774">
        <w:rPr>
          <w:rFonts w:ascii="Times New Roman" w:eastAsia="Times New Roman" w:hAnsi="Times New Roman" w:cs="Times New Roman"/>
          <w:szCs w:val="20"/>
          <w:lang w:eastAsia="ru-RU"/>
        </w:rPr>
        <w:t>на № _____________ от _______</w:t>
      </w:r>
    </w:p>
    <w:p w:rsidR="00694774" w:rsidRDefault="00694774" w:rsidP="00694774">
      <w:pPr>
        <w:rPr>
          <w:sz w:val="24"/>
        </w:rPr>
      </w:pPr>
    </w:p>
    <w:p w:rsidR="00E222AB" w:rsidRPr="00E222AB" w:rsidRDefault="00E222AB" w:rsidP="002E78B7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C233CE" w:rsidRPr="00FA4419" w:rsidRDefault="00C233CE" w:rsidP="00C233C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E78B7" w:rsidRDefault="002E78B7" w:rsidP="00C233CE">
      <w:pPr>
        <w:spacing w:after="0"/>
        <w:rPr>
          <w:rFonts w:ascii="Times New Roman" w:hAnsi="Times New Roman" w:cs="Times New Roman"/>
        </w:rPr>
      </w:pPr>
    </w:p>
    <w:p w:rsidR="002E78B7" w:rsidRDefault="002E78B7" w:rsidP="00C233CE">
      <w:pPr>
        <w:spacing w:after="0"/>
        <w:rPr>
          <w:rFonts w:ascii="Times New Roman" w:hAnsi="Times New Roman" w:cs="Times New Roman"/>
        </w:rPr>
      </w:pPr>
    </w:p>
    <w:p w:rsidR="002E78B7" w:rsidRDefault="002E78B7" w:rsidP="00C233CE">
      <w:pPr>
        <w:spacing w:after="0"/>
        <w:rPr>
          <w:rFonts w:ascii="Times New Roman" w:hAnsi="Times New Roman" w:cs="Times New Roman"/>
        </w:rPr>
      </w:pPr>
    </w:p>
    <w:p w:rsidR="00694774" w:rsidRDefault="00694774" w:rsidP="002E78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774" w:rsidRDefault="00694774" w:rsidP="002E78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3CE" w:rsidRPr="00694774" w:rsidRDefault="002E78B7" w:rsidP="002E78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774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2E78B7" w:rsidRPr="00FA4419" w:rsidRDefault="002E78B7" w:rsidP="00C233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78B7" w:rsidRPr="008A7E2D" w:rsidRDefault="00C233CE" w:rsidP="00111298">
      <w:pPr>
        <w:spacing w:after="0" w:line="36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A7E2D">
        <w:rPr>
          <w:rFonts w:ascii="Times New Roman" w:hAnsi="Times New Roman" w:cs="Times New Roman"/>
          <w:sz w:val="26"/>
          <w:szCs w:val="26"/>
        </w:rPr>
        <w:t xml:space="preserve">Информируем Вас, что </w:t>
      </w:r>
      <w:r w:rsidR="00111298" w:rsidRPr="008A7E2D">
        <w:rPr>
          <w:rFonts w:ascii="Times New Roman" w:hAnsi="Times New Roman" w:cs="Times New Roman"/>
          <w:b/>
          <w:sz w:val="26"/>
          <w:szCs w:val="26"/>
        </w:rPr>
        <w:t>13</w:t>
      </w:r>
      <w:r w:rsidRPr="008A7E2D">
        <w:rPr>
          <w:rFonts w:ascii="Times New Roman" w:hAnsi="Times New Roman" w:cs="Times New Roman"/>
          <w:b/>
          <w:sz w:val="26"/>
          <w:szCs w:val="26"/>
        </w:rPr>
        <w:t xml:space="preserve"> октября 2014 года в 14.00 часов</w:t>
      </w:r>
      <w:r w:rsidRPr="008A7E2D">
        <w:rPr>
          <w:rFonts w:ascii="Times New Roman" w:hAnsi="Times New Roman" w:cs="Times New Roman"/>
          <w:sz w:val="26"/>
          <w:szCs w:val="26"/>
        </w:rPr>
        <w:t>, в малом зале Республика</w:t>
      </w:r>
      <w:r w:rsidR="006725FC" w:rsidRPr="008A7E2D">
        <w:rPr>
          <w:rFonts w:ascii="Times New Roman" w:hAnsi="Times New Roman" w:cs="Times New Roman"/>
          <w:sz w:val="26"/>
          <w:szCs w:val="26"/>
        </w:rPr>
        <w:t>нского дворца детского</w:t>
      </w:r>
      <w:r w:rsidR="002E78B7" w:rsidRPr="008A7E2D">
        <w:rPr>
          <w:rFonts w:ascii="Times New Roman" w:hAnsi="Times New Roman" w:cs="Times New Roman"/>
          <w:sz w:val="26"/>
          <w:szCs w:val="26"/>
        </w:rPr>
        <w:t xml:space="preserve"> творчества состоится </w:t>
      </w:r>
      <w:proofErr w:type="gramStart"/>
      <w:r w:rsidR="002E78B7" w:rsidRPr="008A7E2D">
        <w:rPr>
          <w:rFonts w:ascii="Times New Roman" w:hAnsi="Times New Roman" w:cs="Times New Roman"/>
          <w:sz w:val="26"/>
          <w:szCs w:val="26"/>
        </w:rPr>
        <w:t>семинар  по</w:t>
      </w:r>
      <w:proofErr w:type="gramEnd"/>
    </w:p>
    <w:p w:rsidR="00C233CE" w:rsidRPr="008A7E2D" w:rsidRDefault="002E78B7" w:rsidP="0011129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A7E2D">
        <w:rPr>
          <w:rFonts w:ascii="Times New Roman" w:hAnsi="Times New Roman" w:cs="Times New Roman"/>
          <w:sz w:val="26"/>
          <w:szCs w:val="26"/>
          <w:lang w:val="en-US"/>
        </w:rPr>
        <w:t>XI</w:t>
      </w:r>
      <w:r w:rsidR="00111298" w:rsidRPr="008A7E2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8A7E2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A7E2D">
        <w:rPr>
          <w:rFonts w:ascii="Times New Roman" w:hAnsi="Times New Roman" w:cs="Times New Roman"/>
          <w:sz w:val="26"/>
          <w:szCs w:val="26"/>
        </w:rPr>
        <w:t>Региональному  конкурсу</w:t>
      </w:r>
      <w:proofErr w:type="gramEnd"/>
      <w:r w:rsidRPr="008A7E2D">
        <w:rPr>
          <w:rFonts w:ascii="Times New Roman" w:hAnsi="Times New Roman" w:cs="Times New Roman"/>
          <w:sz w:val="26"/>
          <w:szCs w:val="26"/>
        </w:rPr>
        <w:t xml:space="preserve"> молодых исследователей «Ступень в науку».</w:t>
      </w:r>
    </w:p>
    <w:p w:rsidR="002E78B7" w:rsidRPr="008A7E2D" w:rsidRDefault="002E78B7" w:rsidP="00111298">
      <w:pPr>
        <w:spacing w:after="0" w:line="36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A7E2D">
        <w:rPr>
          <w:rFonts w:ascii="Times New Roman" w:hAnsi="Times New Roman" w:cs="Times New Roman"/>
          <w:sz w:val="26"/>
          <w:szCs w:val="26"/>
        </w:rPr>
        <w:t xml:space="preserve">Приглашаются руководители учреждений, заместители, отвечающие за </w:t>
      </w:r>
      <w:r w:rsidR="00DD1771" w:rsidRPr="008A7E2D">
        <w:rPr>
          <w:rFonts w:ascii="Times New Roman" w:hAnsi="Times New Roman" w:cs="Times New Roman"/>
          <w:sz w:val="26"/>
          <w:szCs w:val="26"/>
        </w:rPr>
        <w:t xml:space="preserve">учебно-исследовательскую </w:t>
      </w:r>
      <w:r w:rsidRPr="008A7E2D">
        <w:rPr>
          <w:rFonts w:ascii="Times New Roman" w:hAnsi="Times New Roman" w:cs="Times New Roman"/>
          <w:sz w:val="26"/>
          <w:szCs w:val="26"/>
        </w:rPr>
        <w:t>деятельность, методисты, учителя.</w:t>
      </w:r>
    </w:p>
    <w:p w:rsidR="002E78B7" w:rsidRPr="008A7E2D" w:rsidRDefault="002E78B7" w:rsidP="00111298">
      <w:pPr>
        <w:spacing w:after="0" w:line="360" w:lineRule="auto"/>
        <w:ind w:firstLine="851"/>
        <w:rPr>
          <w:rFonts w:ascii="Times New Roman" w:hAnsi="Times New Roman" w:cs="Times New Roman"/>
          <w:sz w:val="26"/>
          <w:szCs w:val="26"/>
        </w:rPr>
      </w:pPr>
    </w:p>
    <w:p w:rsidR="002E78B7" w:rsidRPr="008A7E2D" w:rsidRDefault="002E78B7" w:rsidP="002E78B7">
      <w:pPr>
        <w:spacing w:after="0"/>
        <w:ind w:firstLine="851"/>
        <w:rPr>
          <w:rFonts w:ascii="Times New Roman" w:hAnsi="Times New Roman" w:cs="Times New Roman"/>
          <w:sz w:val="26"/>
          <w:szCs w:val="26"/>
        </w:rPr>
      </w:pPr>
    </w:p>
    <w:p w:rsidR="002E78B7" w:rsidRPr="008A7E2D" w:rsidRDefault="002E78B7" w:rsidP="002E78B7">
      <w:pPr>
        <w:spacing w:after="0"/>
        <w:ind w:firstLine="851"/>
        <w:rPr>
          <w:rFonts w:ascii="Times New Roman" w:hAnsi="Times New Roman" w:cs="Times New Roman"/>
          <w:sz w:val="26"/>
          <w:szCs w:val="26"/>
        </w:rPr>
      </w:pPr>
    </w:p>
    <w:p w:rsidR="002E78B7" w:rsidRPr="008A7E2D" w:rsidRDefault="002E78B7" w:rsidP="002E78B7">
      <w:pPr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8A7E2D">
        <w:rPr>
          <w:rFonts w:ascii="Times New Roman" w:hAnsi="Times New Roman" w:cs="Times New Roman"/>
          <w:sz w:val="26"/>
          <w:szCs w:val="26"/>
        </w:rPr>
        <w:t>Директор РДДТ</w:t>
      </w:r>
      <w:r w:rsidRPr="008A7E2D">
        <w:rPr>
          <w:rFonts w:ascii="Times New Roman" w:hAnsi="Times New Roman" w:cs="Times New Roman"/>
          <w:sz w:val="26"/>
          <w:szCs w:val="26"/>
        </w:rPr>
        <w:tab/>
      </w:r>
      <w:r w:rsidR="000C5D54" w:rsidRPr="008A7E2D">
        <w:rPr>
          <w:rFonts w:ascii="Times New Roman" w:hAnsi="Times New Roman" w:cs="Times New Roman"/>
          <w:sz w:val="26"/>
          <w:szCs w:val="26"/>
        </w:rPr>
        <w:tab/>
      </w:r>
      <w:r w:rsidRPr="008A7E2D">
        <w:rPr>
          <w:rFonts w:ascii="Times New Roman" w:hAnsi="Times New Roman" w:cs="Times New Roman"/>
          <w:sz w:val="26"/>
          <w:szCs w:val="26"/>
        </w:rPr>
        <w:tab/>
      </w:r>
      <w:r w:rsidRPr="008A7E2D">
        <w:rPr>
          <w:rFonts w:ascii="Times New Roman" w:hAnsi="Times New Roman" w:cs="Times New Roman"/>
          <w:sz w:val="26"/>
          <w:szCs w:val="26"/>
        </w:rPr>
        <w:tab/>
        <w:t xml:space="preserve">А.А. </w:t>
      </w:r>
      <w:proofErr w:type="spellStart"/>
      <w:r w:rsidRPr="008A7E2D">
        <w:rPr>
          <w:rFonts w:ascii="Times New Roman" w:hAnsi="Times New Roman" w:cs="Times New Roman"/>
          <w:sz w:val="26"/>
          <w:szCs w:val="26"/>
        </w:rPr>
        <w:t>Гучмазова</w:t>
      </w:r>
      <w:proofErr w:type="spellEnd"/>
    </w:p>
    <w:p w:rsidR="000C5D54" w:rsidRDefault="000C5D54" w:rsidP="002E78B7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0C5D54" w:rsidRDefault="000C5D54" w:rsidP="002E78B7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0C5D54" w:rsidRDefault="000C5D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94774" w:rsidRDefault="00694774" w:rsidP="000C5D54">
      <w:pPr>
        <w:pStyle w:val="2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D54" w:rsidRPr="000C5D54" w:rsidRDefault="000C5D54" w:rsidP="000C5D54">
      <w:pPr>
        <w:pStyle w:val="2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D5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C5D54" w:rsidRPr="000C5D54" w:rsidRDefault="000C5D54" w:rsidP="000C5D54">
      <w:pPr>
        <w:pStyle w:val="2"/>
        <w:spacing w:after="0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C5D54">
        <w:rPr>
          <w:rFonts w:ascii="Times New Roman" w:hAnsi="Times New Roman" w:cs="Times New Roman"/>
          <w:b/>
          <w:iCs/>
          <w:sz w:val="24"/>
          <w:szCs w:val="24"/>
        </w:rPr>
        <w:t>о X</w:t>
      </w:r>
      <w:r w:rsidRPr="000C5D54">
        <w:rPr>
          <w:rFonts w:ascii="Times New Roman" w:hAnsi="Times New Roman" w:cs="Times New Roman"/>
          <w:b/>
          <w:iCs/>
          <w:sz w:val="24"/>
          <w:szCs w:val="24"/>
          <w:lang w:val="en-US"/>
        </w:rPr>
        <w:t>II</w:t>
      </w:r>
      <w:r w:rsidRPr="000C5D54">
        <w:rPr>
          <w:rFonts w:ascii="Times New Roman" w:hAnsi="Times New Roman" w:cs="Times New Roman"/>
          <w:b/>
          <w:iCs/>
          <w:sz w:val="24"/>
          <w:szCs w:val="24"/>
        </w:rPr>
        <w:t xml:space="preserve">  региональном конкурсе молодых исследователей</w:t>
      </w:r>
    </w:p>
    <w:p w:rsidR="000C5D54" w:rsidRPr="000C5D54" w:rsidRDefault="000C5D54" w:rsidP="000C5D54">
      <w:pPr>
        <w:pStyle w:val="2"/>
        <w:spacing w:after="0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C5D54">
        <w:rPr>
          <w:rFonts w:ascii="Times New Roman" w:hAnsi="Times New Roman" w:cs="Times New Roman"/>
          <w:b/>
          <w:iCs/>
          <w:sz w:val="24"/>
          <w:szCs w:val="24"/>
        </w:rPr>
        <w:t>«СТУПЕНЬ В НАУКУ»</w:t>
      </w:r>
    </w:p>
    <w:p w:rsidR="000C5D54" w:rsidRPr="000C5D54" w:rsidRDefault="000C5D54" w:rsidP="000C5D54">
      <w:pPr>
        <w:pStyle w:val="2"/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:rsidR="000C5D54" w:rsidRPr="000C5D54" w:rsidRDefault="000C5D54" w:rsidP="000C5D54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D54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0C5D54" w:rsidRPr="000C5D54" w:rsidRDefault="000C5D54" w:rsidP="000C5D5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5D54">
        <w:rPr>
          <w:rFonts w:ascii="Times New Roman" w:hAnsi="Times New Roman" w:cs="Times New Roman"/>
          <w:bCs/>
          <w:sz w:val="24"/>
          <w:szCs w:val="24"/>
        </w:rPr>
        <w:t xml:space="preserve">Региональный конкурс молодых исследователей «Ступень в науку» (далее Конкурс) проводится с 2003 года Республиканским дворцом детского творчества совместно с Министерством образования и науки Республики Северная Осетия-Алания при поддержке Республиканского института повышения квалификации работников образования и Северо-Осетинского государственного педагогического института в рамках Федеральной научно-образовательной программы творческого и научно-технического развития детей и молодежи «Национальное достояние России». </w:t>
      </w:r>
    </w:p>
    <w:p w:rsidR="000C5D54" w:rsidRPr="000C5D54" w:rsidRDefault="000C5D54" w:rsidP="000C5D5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5D54">
        <w:rPr>
          <w:rFonts w:ascii="Times New Roman" w:hAnsi="Times New Roman" w:cs="Times New Roman"/>
          <w:bCs/>
          <w:sz w:val="24"/>
          <w:szCs w:val="24"/>
        </w:rPr>
        <w:t xml:space="preserve">С 2006 года Республиканскому дворцу детского творчества  присвоен статус Северо-Осетинского регионального отделения общероссийской общественной организации «Национальная система развития научной, творческой и инновационной деятельности молодежи России </w:t>
      </w:r>
      <w:r w:rsidRPr="000C5D54">
        <w:rPr>
          <w:rFonts w:ascii="Times New Roman" w:hAnsi="Times New Roman" w:cs="Times New Roman"/>
          <w:b/>
          <w:bCs/>
          <w:sz w:val="24"/>
          <w:szCs w:val="24"/>
        </w:rPr>
        <w:t>«Интеграция»</w:t>
      </w:r>
      <w:r w:rsidRPr="000C5D54">
        <w:rPr>
          <w:rFonts w:ascii="Times New Roman" w:hAnsi="Times New Roman" w:cs="Times New Roman"/>
          <w:bCs/>
          <w:sz w:val="24"/>
          <w:szCs w:val="24"/>
        </w:rPr>
        <w:t>, что дает право Конкурсу являться заочным этапом Всероссийских конкурсов, проводимых НС «Интеграция» при участии ведущих учреждений высшего профессионального образования и содействии Государственной Думы Федерального Собрания Российской Федерации, Управления делами Президента Российской Федерации, Министерства образования и науки Российской Федерации, Федерального космического агентства, РАН, РАЕН, РИА.</w:t>
      </w:r>
    </w:p>
    <w:p w:rsidR="000C5D54" w:rsidRPr="000C5D54" w:rsidRDefault="000C5D54" w:rsidP="000C5D5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5D54">
        <w:rPr>
          <w:rFonts w:ascii="Times New Roman" w:hAnsi="Times New Roman" w:cs="Times New Roman"/>
          <w:bCs/>
          <w:sz w:val="24"/>
          <w:szCs w:val="24"/>
        </w:rPr>
        <w:t xml:space="preserve">Ежегодно в работе Конкурса принимают участие более 450 школьников, обучающихся учреждений дополнительного образования детей, учащихся средних специальных учебных заведений из Республики Северная Осетия-Алания и республик Северо-Кавказского Федерального округа. </w:t>
      </w:r>
    </w:p>
    <w:p w:rsidR="000C5D54" w:rsidRPr="000C5D54" w:rsidRDefault="000C5D54" w:rsidP="000C5D5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5D54">
        <w:rPr>
          <w:rFonts w:ascii="Times New Roman" w:hAnsi="Times New Roman" w:cs="Times New Roman"/>
          <w:bCs/>
          <w:sz w:val="24"/>
          <w:szCs w:val="24"/>
        </w:rPr>
        <w:t>Число участников Конкурса с каждым годом увеличивается, растет интерес учащейся молодежи к творческой и исследовательской деятельности.</w:t>
      </w:r>
    </w:p>
    <w:p w:rsidR="000C5D54" w:rsidRPr="000C5D54" w:rsidRDefault="000C5D54" w:rsidP="000C5D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5D54" w:rsidRPr="000C5D54" w:rsidRDefault="000C5D54" w:rsidP="000C5D54">
      <w:pPr>
        <w:pStyle w:val="a5"/>
        <w:numPr>
          <w:ilvl w:val="0"/>
          <w:numId w:val="1"/>
        </w:numPr>
        <w:tabs>
          <w:tab w:val="left" w:pos="567"/>
        </w:tabs>
        <w:spacing w:after="0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C5D54">
        <w:rPr>
          <w:rFonts w:ascii="Times New Roman" w:hAnsi="Times New Roman" w:cs="Times New Roman"/>
          <w:b/>
          <w:sz w:val="24"/>
          <w:szCs w:val="24"/>
          <w:lang w:val="ru-RU"/>
        </w:rPr>
        <w:t>Цели и задачи Конкурса</w:t>
      </w:r>
    </w:p>
    <w:p w:rsidR="000C5D54" w:rsidRPr="000C5D54" w:rsidRDefault="000C5D54" w:rsidP="000C5D54">
      <w:pPr>
        <w:pStyle w:val="a5"/>
        <w:tabs>
          <w:tab w:val="left" w:pos="1418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5D54">
        <w:rPr>
          <w:rFonts w:ascii="Times New Roman" w:hAnsi="Times New Roman" w:cs="Times New Roman"/>
          <w:b/>
          <w:sz w:val="24"/>
          <w:szCs w:val="24"/>
          <w:lang w:val="ru-RU"/>
        </w:rPr>
        <w:t>2.1.</w:t>
      </w:r>
      <w:r w:rsidRPr="000C5D54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0C5D54">
        <w:rPr>
          <w:rFonts w:ascii="Times New Roman" w:hAnsi="Times New Roman" w:cs="Times New Roman"/>
          <w:sz w:val="24"/>
          <w:szCs w:val="24"/>
          <w:lang w:val="ru-RU"/>
        </w:rPr>
        <w:t>Конкурс проводится в целях:</w:t>
      </w:r>
    </w:p>
    <w:p w:rsidR="000C5D54" w:rsidRPr="000C5D54" w:rsidRDefault="000C5D54" w:rsidP="000C5D54">
      <w:pPr>
        <w:pStyle w:val="a5"/>
        <w:numPr>
          <w:ilvl w:val="0"/>
          <w:numId w:val="8"/>
        </w:numPr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5D54">
        <w:rPr>
          <w:rFonts w:ascii="Times New Roman" w:hAnsi="Times New Roman" w:cs="Times New Roman"/>
          <w:sz w:val="24"/>
          <w:szCs w:val="24"/>
          <w:lang w:val="ru-RU"/>
        </w:rPr>
        <w:t>привлечения детей и молодежи к научно-исследовательской, изобретательской и творческой деятельности;</w:t>
      </w:r>
    </w:p>
    <w:p w:rsidR="000C5D54" w:rsidRPr="000C5D54" w:rsidRDefault="000C5D54" w:rsidP="000C5D54">
      <w:pPr>
        <w:pStyle w:val="a5"/>
        <w:numPr>
          <w:ilvl w:val="0"/>
          <w:numId w:val="8"/>
        </w:numPr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5D54">
        <w:rPr>
          <w:rFonts w:ascii="Times New Roman" w:hAnsi="Times New Roman" w:cs="Times New Roman"/>
          <w:sz w:val="24"/>
          <w:szCs w:val="24"/>
          <w:lang w:val="ru-RU"/>
        </w:rPr>
        <w:t>оказания поддержки талантливой молодежи в социальном и профессиональном самоопределении;</w:t>
      </w:r>
    </w:p>
    <w:p w:rsidR="000C5D54" w:rsidRPr="000C5D54" w:rsidRDefault="000C5D54" w:rsidP="000C5D54">
      <w:pPr>
        <w:pStyle w:val="a5"/>
        <w:numPr>
          <w:ilvl w:val="0"/>
          <w:numId w:val="8"/>
        </w:numPr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5D54">
        <w:rPr>
          <w:rFonts w:ascii="Times New Roman" w:hAnsi="Times New Roman" w:cs="Times New Roman"/>
          <w:sz w:val="24"/>
          <w:szCs w:val="24"/>
          <w:lang w:val="ru-RU"/>
        </w:rPr>
        <w:t>развития творческих способностей, познавательной активности, интереса к обучению.</w:t>
      </w:r>
    </w:p>
    <w:p w:rsidR="000C5D54" w:rsidRPr="000C5D54" w:rsidRDefault="000C5D54" w:rsidP="000C5D54">
      <w:pPr>
        <w:pStyle w:val="a5"/>
        <w:tabs>
          <w:tab w:val="left" w:pos="1418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5D54">
        <w:rPr>
          <w:rFonts w:ascii="Times New Roman" w:hAnsi="Times New Roman" w:cs="Times New Roman"/>
          <w:b/>
          <w:sz w:val="24"/>
          <w:szCs w:val="24"/>
          <w:lang w:val="ru-RU"/>
        </w:rPr>
        <w:t>2.2.</w:t>
      </w:r>
      <w:r w:rsidRPr="000C5D54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0C5D54">
        <w:rPr>
          <w:rFonts w:ascii="Times New Roman" w:hAnsi="Times New Roman" w:cs="Times New Roman"/>
          <w:sz w:val="24"/>
          <w:szCs w:val="24"/>
          <w:lang w:val="ru-RU"/>
        </w:rPr>
        <w:t>Задачи конкурса:</w:t>
      </w:r>
    </w:p>
    <w:p w:rsidR="000C5D54" w:rsidRPr="000C5D54" w:rsidRDefault="000C5D54" w:rsidP="000C5D54">
      <w:pPr>
        <w:pStyle w:val="a5"/>
        <w:numPr>
          <w:ilvl w:val="0"/>
          <w:numId w:val="9"/>
        </w:numPr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C5D54">
        <w:rPr>
          <w:rFonts w:ascii="Times New Roman" w:hAnsi="Times New Roman" w:cs="Times New Roman"/>
          <w:sz w:val="24"/>
          <w:szCs w:val="24"/>
          <w:lang w:val="ru-RU"/>
        </w:rPr>
        <w:t>содействовать раннему раскрытию интересов и склонностей учащихся к научно-исследовательской деятельности;</w:t>
      </w:r>
    </w:p>
    <w:p w:rsidR="000C5D54" w:rsidRPr="000C5D54" w:rsidRDefault="000C5D54" w:rsidP="000C5D54">
      <w:pPr>
        <w:pStyle w:val="a7"/>
        <w:numPr>
          <w:ilvl w:val="0"/>
          <w:numId w:val="9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D54">
        <w:rPr>
          <w:rFonts w:ascii="Times New Roman" w:hAnsi="Times New Roman" w:cs="Times New Roman"/>
          <w:sz w:val="24"/>
          <w:szCs w:val="24"/>
        </w:rPr>
        <w:t>создание условий для формирования интереса к познавательной, творческой, экспериментально-исследовательской, интеллектуальной деятельности обучающихся в учреждениях среднего, общего и среднего профессионального образования;</w:t>
      </w:r>
    </w:p>
    <w:p w:rsidR="000C5D54" w:rsidRPr="000C5D54" w:rsidRDefault="000C5D54" w:rsidP="000C5D54">
      <w:pPr>
        <w:pStyle w:val="a7"/>
        <w:numPr>
          <w:ilvl w:val="0"/>
          <w:numId w:val="9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D54">
        <w:rPr>
          <w:rFonts w:ascii="Times New Roman" w:hAnsi="Times New Roman" w:cs="Times New Roman"/>
          <w:sz w:val="24"/>
          <w:szCs w:val="24"/>
        </w:rPr>
        <w:t>получение возможности донесения результатов трудов учащихся в виде докладов и печатных изданий, как до широкого круга специалистов, так и до сверстников, желающих приобщиться к исследовательской деятельности;</w:t>
      </w:r>
    </w:p>
    <w:p w:rsidR="000C5D54" w:rsidRPr="000C5D54" w:rsidRDefault="000C5D54" w:rsidP="000C5D54">
      <w:pPr>
        <w:pStyle w:val="a5"/>
        <w:numPr>
          <w:ilvl w:val="0"/>
          <w:numId w:val="9"/>
        </w:numPr>
        <w:tabs>
          <w:tab w:val="left" w:pos="851"/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5D54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привлечение к работе с учащимися ученых, творческой интеллигенции, специалистов научно-исследовательских институтов, высших учебных заведений, предприятий, учреждений, организаций;</w:t>
      </w:r>
    </w:p>
    <w:p w:rsidR="000C5D54" w:rsidRPr="000C5D54" w:rsidRDefault="000C5D54" w:rsidP="000C5D54">
      <w:pPr>
        <w:pStyle w:val="a5"/>
        <w:numPr>
          <w:ilvl w:val="0"/>
          <w:numId w:val="9"/>
        </w:numPr>
        <w:tabs>
          <w:tab w:val="left" w:pos="851"/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5D54">
        <w:rPr>
          <w:rFonts w:ascii="Times New Roman" w:hAnsi="Times New Roman" w:cs="Times New Roman"/>
          <w:sz w:val="24"/>
          <w:szCs w:val="24"/>
          <w:lang w:val="ru-RU"/>
        </w:rPr>
        <w:t>популяризация интеллектуально-творческой деятельности учащихся, привлечения общественного внимания к проблемам сохранения и развития интеллектуального потенциала общества;</w:t>
      </w:r>
    </w:p>
    <w:p w:rsidR="000C5D54" w:rsidRPr="000C5D54" w:rsidRDefault="000C5D54" w:rsidP="000C5D54">
      <w:pPr>
        <w:pStyle w:val="a5"/>
        <w:numPr>
          <w:ilvl w:val="0"/>
          <w:numId w:val="9"/>
        </w:numPr>
        <w:tabs>
          <w:tab w:val="left" w:pos="851"/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5D54">
        <w:rPr>
          <w:rFonts w:ascii="Times New Roman" w:hAnsi="Times New Roman" w:cs="Times New Roman"/>
          <w:sz w:val="24"/>
          <w:szCs w:val="24"/>
          <w:lang w:val="ru-RU"/>
        </w:rPr>
        <w:t>подведение итогов как самостоятельной, так и совместной с соавторами, научными руководителями, педагогами-наставниками научно-исследовательской и творческой работы, оказание организационно-методической поддержки.</w:t>
      </w:r>
    </w:p>
    <w:p w:rsidR="000C5D54" w:rsidRPr="000C5D54" w:rsidRDefault="000C5D54" w:rsidP="000C5D54">
      <w:pPr>
        <w:tabs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5D54" w:rsidRPr="000C5D54" w:rsidRDefault="000C5D54" w:rsidP="000C5D54">
      <w:pPr>
        <w:pStyle w:val="a5"/>
        <w:numPr>
          <w:ilvl w:val="0"/>
          <w:numId w:val="1"/>
        </w:numPr>
        <w:tabs>
          <w:tab w:val="left" w:pos="567"/>
        </w:tabs>
        <w:spacing w:after="0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C5D54">
        <w:rPr>
          <w:rFonts w:ascii="Times New Roman" w:hAnsi="Times New Roman" w:cs="Times New Roman"/>
          <w:b/>
          <w:sz w:val="24"/>
          <w:szCs w:val="24"/>
          <w:lang w:val="ru-RU"/>
        </w:rPr>
        <w:t>Организаторы Конкурса</w:t>
      </w:r>
    </w:p>
    <w:p w:rsidR="000C5D54" w:rsidRPr="000C5D54" w:rsidRDefault="000C5D54" w:rsidP="000C5D54">
      <w:pPr>
        <w:pStyle w:val="a9"/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0C5D54">
        <w:rPr>
          <w:rFonts w:ascii="Times New Roman" w:hAnsi="Times New Roman"/>
          <w:b/>
          <w:szCs w:val="24"/>
          <w:lang w:val="ru-RU"/>
        </w:rPr>
        <w:t>3.1.</w:t>
      </w:r>
      <w:r w:rsidRPr="000C5D54">
        <w:rPr>
          <w:rFonts w:ascii="Times New Roman" w:hAnsi="Times New Roman"/>
          <w:b/>
          <w:szCs w:val="24"/>
          <w:lang w:val="ru-RU"/>
        </w:rPr>
        <w:tab/>
      </w:r>
      <w:r w:rsidRPr="000C5D54">
        <w:rPr>
          <w:rFonts w:ascii="Times New Roman" w:hAnsi="Times New Roman"/>
          <w:szCs w:val="24"/>
          <w:lang w:val="ru-RU"/>
        </w:rPr>
        <w:t xml:space="preserve">Конкурс проводится Министерством образования и науки Республики Северная Осетия-Алания и Республиканским дворцом детского творчества при </w:t>
      </w:r>
      <w:proofErr w:type="gramStart"/>
      <w:r w:rsidRPr="000C5D54">
        <w:rPr>
          <w:rFonts w:ascii="Times New Roman" w:hAnsi="Times New Roman"/>
          <w:szCs w:val="24"/>
          <w:lang w:val="ru-RU"/>
        </w:rPr>
        <w:t>поддержке  Республиканского</w:t>
      </w:r>
      <w:proofErr w:type="gramEnd"/>
      <w:r w:rsidRPr="000C5D54">
        <w:rPr>
          <w:rFonts w:ascii="Times New Roman" w:hAnsi="Times New Roman"/>
          <w:szCs w:val="24"/>
          <w:lang w:val="ru-RU"/>
        </w:rPr>
        <w:t xml:space="preserve"> института повышения квалификации работников образования и Северо-Осетинского государственного педагогического института.</w:t>
      </w:r>
    </w:p>
    <w:p w:rsidR="000C5D54" w:rsidRPr="000C5D54" w:rsidRDefault="000C5D54" w:rsidP="000C5D54">
      <w:pPr>
        <w:pStyle w:val="a5"/>
        <w:tabs>
          <w:tab w:val="left" w:pos="1418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5D54">
        <w:rPr>
          <w:rFonts w:ascii="Times New Roman" w:hAnsi="Times New Roman" w:cs="Times New Roman"/>
          <w:b/>
          <w:sz w:val="24"/>
          <w:szCs w:val="24"/>
          <w:lang w:val="ru-RU"/>
        </w:rPr>
        <w:t>3.2.</w:t>
      </w:r>
      <w:r w:rsidRPr="000C5D54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0C5D54">
        <w:rPr>
          <w:rFonts w:ascii="Times New Roman" w:hAnsi="Times New Roman" w:cs="Times New Roman"/>
          <w:sz w:val="24"/>
          <w:szCs w:val="24"/>
          <w:lang w:val="ru-RU"/>
        </w:rPr>
        <w:t>Для руководства Конкурса создается организационный комитет.</w:t>
      </w:r>
    </w:p>
    <w:p w:rsidR="000C5D54" w:rsidRPr="000C5D54" w:rsidRDefault="000C5D54" w:rsidP="000C5D54">
      <w:pPr>
        <w:pStyle w:val="a5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5D54">
        <w:rPr>
          <w:rFonts w:ascii="Times New Roman" w:hAnsi="Times New Roman" w:cs="Times New Roman"/>
          <w:sz w:val="24"/>
          <w:szCs w:val="24"/>
          <w:lang w:val="ru-RU"/>
        </w:rPr>
        <w:t>Оргкомитет осуществляет:</w:t>
      </w:r>
    </w:p>
    <w:p w:rsidR="000C5D54" w:rsidRPr="000C5D54" w:rsidRDefault="000C5D54" w:rsidP="000C5D54">
      <w:pPr>
        <w:pStyle w:val="a5"/>
        <w:numPr>
          <w:ilvl w:val="0"/>
          <w:numId w:val="10"/>
        </w:numPr>
        <w:tabs>
          <w:tab w:val="left" w:pos="1134"/>
        </w:tabs>
        <w:spacing w:after="0"/>
        <w:ind w:left="851" w:hanging="142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C5D54">
        <w:rPr>
          <w:rFonts w:ascii="Times New Roman" w:hAnsi="Times New Roman" w:cs="Times New Roman"/>
          <w:i/>
          <w:sz w:val="24"/>
          <w:szCs w:val="24"/>
          <w:lang w:val="ru-RU"/>
        </w:rPr>
        <w:t>общее руководство подготовкой и проведением Конкурса;</w:t>
      </w:r>
    </w:p>
    <w:p w:rsidR="000C5D54" w:rsidRPr="000C5D54" w:rsidRDefault="000C5D54" w:rsidP="000C5D54">
      <w:pPr>
        <w:pStyle w:val="a5"/>
        <w:numPr>
          <w:ilvl w:val="0"/>
          <w:numId w:val="10"/>
        </w:numPr>
        <w:tabs>
          <w:tab w:val="left" w:pos="1134"/>
        </w:tabs>
        <w:spacing w:after="0"/>
        <w:ind w:left="851" w:hanging="142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C5D54">
        <w:rPr>
          <w:rFonts w:ascii="Times New Roman" w:hAnsi="Times New Roman" w:cs="Times New Roman"/>
          <w:i/>
          <w:sz w:val="24"/>
          <w:szCs w:val="24"/>
          <w:lang w:val="ru-RU"/>
        </w:rPr>
        <w:t>определяет и контролирует общий порядок проведения Конкурса;</w:t>
      </w:r>
    </w:p>
    <w:p w:rsidR="000C5D54" w:rsidRPr="000C5D54" w:rsidRDefault="000C5D54" w:rsidP="000C5D54">
      <w:pPr>
        <w:pStyle w:val="a5"/>
        <w:numPr>
          <w:ilvl w:val="0"/>
          <w:numId w:val="12"/>
        </w:numPr>
        <w:tabs>
          <w:tab w:val="left" w:pos="567"/>
          <w:tab w:val="left" w:pos="1134"/>
          <w:tab w:val="left" w:pos="1418"/>
        </w:tabs>
        <w:spacing w:after="0"/>
        <w:ind w:left="851" w:hanging="142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C5D54">
        <w:rPr>
          <w:rFonts w:ascii="Times New Roman" w:hAnsi="Times New Roman" w:cs="Times New Roman"/>
          <w:i/>
          <w:sz w:val="24"/>
          <w:szCs w:val="24"/>
          <w:lang w:val="ru-RU"/>
        </w:rPr>
        <w:t>руководство комплексом мероприятий по проведению заочного этапа,</w:t>
      </w:r>
    </w:p>
    <w:p w:rsidR="000C5D54" w:rsidRPr="000C5D54" w:rsidRDefault="000C5D54" w:rsidP="000C5D54">
      <w:pPr>
        <w:pStyle w:val="a5"/>
        <w:numPr>
          <w:ilvl w:val="0"/>
          <w:numId w:val="12"/>
        </w:numPr>
        <w:tabs>
          <w:tab w:val="left" w:pos="567"/>
          <w:tab w:val="left" w:pos="1134"/>
          <w:tab w:val="left" w:pos="1418"/>
        </w:tabs>
        <w:spacing w:after="0"/>
        <w:ind w:left="851" w:hanging="142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C5D5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прием  работ на экспертизу и отбор  участников для приглашения на очный Этап,  </w:t>
      </w:r>
    </w:p>
    <w:p w:rsidR="000C5D54" w:rsidRPr="000C5D54" w:rsidRDefault="000C5D54" w:rsidP="000C5D54">
      <w:pPr>
        <w:pStyle w:val="a5"/>
        <w:numPr>
          <w:ilvl w:val="0"/>
          <w:numId w:val="12"/>
        </w:numPr>
        <w:tabs>
          <w:tab w:val="left" w:pos="1134"/>
        </w:tabs>
        <w:spacing w:after="0"/>
        <w:ind w:left="851" w:hanging="142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C5D54">
        <w:rPr>
          <w:rFonts w:ascii="Times New Roman" w:hAnsi="Times New Roman" w:cs="Times New Roman"/>
          <w:i/>
          <w:sz w:val="24"/>
          <w:szCs w:val="24"/>
          <w:lang w:val="ru-RU"/>
        </w:rPr>
        <w:t>разработку программы и регламента работы очного этапа Конкурса;</w:t>
      </w:r>
    </w:p>
    <w:p w:rsidR="000C5D54" w:rsidRPr="000C5D54" w:rsidRDefault="000C5D54" w:rsidP="000C5D54">
      <w:pPr>
        <w:pStyle w:val="a5"/>
        <w:numPr>
          <w:ilvl w:val="0"/>
          <w:numId w:val="12"/>
        </w:numPr>
        <w:tabs>
          <w:tab w:val="left" w:pos="1134"/>
        </w:tabs>
        <w:spacing w:after="0"/>
        <w:ind w:left="851" w:hanging="142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C5D54">
        <w:rPr>
          <w:rFonts w:ascii="Times New Roman" w:hAnsi="Times New Roman" w:cs="Times New Roman"/>
          <w:i/>
          <w:sz w:val="24"/>
          <w:szCs w:val="24"/>
          <w:lang w:val="ru-RU"/>
        </w:rPr>
        <w:t>формирование Экспертных советов, координацию и контроль их работы при проведении заочного и очного этапов Конкурса;</w:t>
      </w:r>
    </w:p>
    <w:p w:rsidR="000C5D54" w:rsidRPr="000C5D54" w:rsidRDefault="000C5D54" w:rsidP="000C5D54">
      <w:pPr>
        <w:pStyle w:val="a5"/>
        <w:numPr>
          <w:ilvl w:val="0"/>
          <w:numId w:val="12"/>
        </w:numPr>
        <w:tabs>
          <w:tab w:val="left" w:pos="1134"/>
        </w:tabs>
        <w:spacing w:after="0"/>
        <w:ind w:left="851" w:hanging="142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C5D54">
        <w:rPr>
          <w:rFonts w:ascii="Times New Roman" w:hAnsi="Times New Roman" w:cs="Times New Roman"/>
          <w:i/>
          <w:sz w:val="24"/>
          <w:szCs w:val="24"/>
          <w:lang w:val="ru-RU"/>
        </w:rPr>
        <w:t>обеспечение оргтехникой для работы секций и других мероприятий;</w:t>
      </w:r>
    </w:p>
    <w:p w:rsidR="000C5D54" w:rsidRPr="000C5D54" w:rsidRDefault="000C5D54" w:rsidP="000C5D54">
      <w:pPr>
        <w:pStyle w:val="a5"/>
        <w:numPr>
          <w:ilvl w:val="0"/>
          <w:numId w:val="12"/>
        </w:numPr>
        <w:tabs>
          <w:tab w:val="left" w:pos="1134"/>
        </w:tabs>
        <w:spacing w:after="0"/>
        <w:ind w:left="851" w:hanging="142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C5D54">
        <w:rPr>
          <w:rFonts w:ascii="Times New Roman" w:hAnsi="Times New Roman" w:cs="Times New Roman"/>
          <w:i/>
          <w:sz w:val="24"/>
          <w:szCs w:val="24"/>
          <w:lang w:val="ru-RU"/>
        </w:rPr>
        <w:t>организацию проведения семинаров для учителей и преподавателей;</w:t>
      </w:r>
    </w:p>
    <w:p w:rsidR="000C5D54" w:rsidRPr="000C5D54" w:rsidRDefault="000C5D54" w:rsidP="000C5D54">
      <w:pPr>
        <w:pStyle w:val="a5"/>
        <w:numPr>
          <w:ilvl w:val="0"/>
          <w:numId w:val="12"/>
        </w:numPr>
        <w:tabs>
          <w:tab w:val="left" w:pos="1134"/>
        </w:tabs>
        <w:spacing w:after="0"/>
        <w:ind w:left="851" w:hanging="142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C5D54">
        <w:rPr>
          <w:rFonts w:ascii="Times New Roman" w:hAnsi="Times New Roman" w:cs="Times New Roman"/>
          <w:i/>
          <w:sz w:val="24"/>
          <w:szCs w:val="24"/>
          <w:lang w:val="ru-RU"/>
        </w:rPr>
        <w:t>издание информационных материалов и сборников научных работ;</w:t>
      </w:r>
    </w:p>
    <w:p w:rsidR="000C5D54" w:rsidRPr="000C5D54" w:rsidRDefault="000C5D54" w:rsidP="000C5D54">
      <w:pPr>
        <w:pStyle w:val="a5"/>
        <w:numPr>
          <w:ilvl w:val="0"/>
          <w:numId w:val="12"/>
        </w:numPr>
        <w:tabs>
          <w:tab w:val="left" w:pos="1134"/>
        </w:tabs>
        <w:spacing w:after="0"/>
        <w:ind w:left="851" w:hanging="142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C5D54">
        <w:rPr>
          <w:rFonts w:ascii="Times New Roman" w:hAnsi="Times New Roman" w:cs="Times New Roman"/>
          <w:i/>
          <w:sz w:val="24"/>
          <w:szCs w:val="24"/>
          <w:lang w:val="ru-RU"/>
        </w:rPr>
        <w:t>утверждение сметы расходов и размер целевого взноса;</w:t>
      </w:r>
    </w:p>
    <w:p w:rsidR="000C5D54" w:rsidRPr="000C5D54" w:rsidRDefault="000C5D54" w:rsidP="000C5D54">
      <w:pPr>
        <w:pStyle w:val="a5"/>
        <w:numPr>
          <w:ilvl w:val="0"/>
          <w:numId w:val="12"/>
        </w:numPr>
        <w:tabs>
          <w:tab w:val="left" w:pos="1134"/>
        </w:tabs>
        <w:spacing w:after="0"/>
        <w:ind w:left="851" w:hanging="142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C5D54">
        <w:rPr>
          <w:rFonts w:ascii="Times New Roman" w:hAnsi="Times New Roman" w:cs="Times New Roman"/>
          <w:i/>
          <w:sz w:val="24"/>
          <w:szCs w:val="24"/>
          <w:lang w:val="ru-RU"/>
        </w:rPr>
        <w:t>награждение участников-победителей и их научных руководителей.</w:t>
      </w:r>
    </w:p>
    <w:p w:rsidR="000C5D54" w:rsidRPr="000C5D54" w:rsidRDefault="000C5D54" w:rsidP="000C5D54">
      <w:pPr>
        <w:pStyle w:val="a9"/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0C5D54">
        <w:rPr>
          <w:rFonts w:ascii="Times New Roman" w:hAnsi="Times New Roman"/>
          <w:b/>
          <w:szCs w:val="24"/>
          <w:lang w:val="ru-RU"/>
        </w:rPr>
        <w:t>3.3.</w:t>
      </w:r>
      <w:r w:rsidRPr="000C5D54">
        <w:rPr>
          <w:rFonts w:ascii="Times New Roman" w:hAnsi="Times New Roman"/>
          <w:b/>
          <w:szCs w:val="24"/>
          <w:lang w:val="ru-RU"/>
        </w:rPr>
        <w:tab/>
      </w:r>
      <w:r w:rsidRPr="000C5D54">
        <w:rPr>
          <w:rFonts w:ascii="Times New Roman" w:hAnsi="Times New Roman"/>
          <w:szCs w:val="24"/>
          <w:lang w:val="ru-RU"/>
        </w:rPr>
        <w:t>Оргкомитет определяет число Экспертных советов в соответствии с направлениями конкурса.</w:t>
      </w:r>
    </w:p>
    <w:p w:rsidR="000C5D54" w:rsidRPr="000C5D54" w:rsidRDefault="000C5D54" w:rsidP="000C5D54">
      <w:pPr>
        <w:pStyle w:val="a9"/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0C5D54">
        <w:rPr>
          <w:rFonts w:ascii="Times New Roman" w:hAnsi="Times New Roman"/>
          <w:szCs w:val="24"/>
          <w:lang w:val="ru-RU"/>
        </w:rPr>
        <w:t>Экспертные советы формируются из ученых и специалистов научных, научно-образовательных и культурных центров и общественных организаций РСО-Алания.</w:t>
      </w:r>
    </w:p>
    <w:p w:rsidR="000C5D54" w:rsidRPr="000C5D54" w:rsidRDefault="000C5D54" w:rsidP="000C5D54">
      <w:pPr>
        <w:pStyle w:val="a9"/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0C5D54">
        <w:rPr>
          <w:rFonts w:ascii="Times New Roman" w:hAnsi="Times New Roman"/>
          <w:szCs w:val="24"/>
          <w:lang w:val="ru-RU"/>
        </w:rPr>
        <w:t>Составы экспертных советов и их число утверждаются Оргкомитетом.</w:t>
      </w:r>
    </w:p>
    <w:p w:rsidR="000C5D54" w:rsidRPr="000C5D54" w:rsidRDefault="000C5D54" w:rsidP="000C5D54">
      <w:pPr>
        <w:pStyle w:val="a9"/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0C5D54">
        <w:rPr>
          <w:rFonts w:ascii="Times New Roman" w:hAnsi="Times New Roman"/>
          <w:b/>
          <w:szCs w:val="24"/>
          <w:lang w:val="ru-RU"/>
        </w:rPr>
        <w:t>3.4.</w:t>
      </w:r>
      <w:r w:rsidRPr="000C5D54">
        <w:rPr>
          <w:rFonts w:ascii="Times New Roman" w:hAnsi="Times New Roman"/>
          <w:b/>
          <w:szCs w:val="24"/>
          <w:lang w:val="ru-RU"/>
        </w:rPr>
        <w:tab/>
      </w:r>
      <w:r w:rsidRPr="000C5D54">
        <w:rPr>
          <w:rFonts w:ascii="Times New Roman" w:hAnsi="Times New Roman"/>
          <w:szCs w:val="24"/>
          <w:lang w:val="ru-RU"/>
        </w:rPr>
        <w:t>Юридические и физические лица по согласованию с Оргкомитетом могут осуществлять экономическую, информационную или иную поддержку конкурсных мероприятий в порядке, установленном законодательством Российской Федерации.</w:t>
      </w:r>
    </w:p>
    <w:p w:rsidR="000C5D54" w:rsidRPr="000C5D54" w:rsidRDefault="000C5D54" w:rsidP="000C5D54">
      <w:pPr>
        <w:pStyle w:val="a9"/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</w:p>
    <w:p w:rsidR="000C5D54" w:rsidRPr="000C5D54" w:rsidRDefault="000C5D54" w:rsidP="000C5D54">
      <w:pPr>
        <w:pStyle w:val="a9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0C5D54">
        <w:rPr>
          <w:rFonts w:ascii="Times New Roman" w:hAnsi="Times New Roman"/>
          <w:b/>
          <w:bCs/>
          <w:szCs w:val="24"/>
          <w:lang w:val="ru-RU"/>
        </w:rPr>
        <w:t>Участники Конкурса</w:t>
      </w:r>
    </w:p>
    <w:p w:rsidR="000C5D54" w:rsidRPr="000C5D54" w:rsidRDefault="000C5D54" w:rsidP="000C5D54">
      <w:pPr>
        <w:pStyle w:val="a9"/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0C5D54">
        <w:rPr>
          <w:rFonts w:ascii="Times New Roman" w:hAnsi="Times New Roman"/>
          <w:b/>
          <w:szCs w:val="24"/>
          <w:lang w:val="ru-RU"/>
        </w:rPr>
        <w:t>4.1.</w:t>
      </w:r>
      <w:r w:rsidRPr="000C5D54">
        <w:rPr>
          <w:rFonts w:ascii="Times New Roman" w:hAnsi="Times New Roman"/>
          <w:b/>
          <w:szCs w:val="24"/>
          <w:lang w:val="ru-RU"/>
        </w:rPr>
        <w:tab/>
      </w:r>
      <w:r w:rsidRPr="000C5D54">
        <w:rPr>
          <w:rFonts w:ascii="Times New Roman" w:hAnsi="Times New Roman"/>
          <w:szCs w:val="24"/>
          <w:lang w:val="ru-RU"/>
        </w:rPr>
        <w:t>В конкурсе принимают участие молодые исследователи:</w:t>
      </w:r>
    </w:p>
    <w:p w:rsidR="000C5D54" w:rsidRPr="000C5D54" w:rsidRDefault="000C5D54" w:rsidP="000C5D54">
      <w:pPr>
        <w:pStyle w:val="a9"/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Cs w:val="24"/>
          <w:lang w:val="ru-RU"/>
        </w:rPr>
      </w:pPr>
      <w:r w:rsidRPr="000C5D54">
        <w:rPr>
          <w:rFonts w:ascii="Times New Roman" w:hAnsi="Times New Roman"/>
          <w:szCs w:val="24"/>
          <w:lang w:val="ru-RU"/>
        </w:rPr>
        <w:t>учащиеся школ, образовательных учреждений среднего профессионального образования, обучающиеся дополнительного образования детей;</w:t>
      </w:r>
    </w:p>
    <w:p w:rsidR="000C5D54" w:rsidRPr="000C5D54" w:rsidRDefault="000C5D54" w:rsidP="000C5D54">
      <w:pPr>
        <w:pStyle w:val="a9"/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Cs w:val="24"/>
          <w:lang w:val="ru-RU"/>
        </w:rPr>
      </w:pPr>
      <w:r w:rsidRPr="000C5D54">
        <w:rPr>
          <w:rFonts w:ascii="Times New Roman" w:hAnsi="Times New Roman"/>
          <w:szCs w:val="24"/>
          <w:lang w:val="ru-RU"/>
        </w:rPr>
        <w:t>члены научных обществ, детских и молодежных общественных объединений и организаций.</w:t>
      </w:r>
    </w:p>
    <w:p w:rsidR="000C5D54" w:rsidRPr="000C5D54" w:rsidRDefault="000C5D54" w:rsidP="000C5D54">
      <w:pPr>
        <w:pStyle w:val="a9"/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0C5D54">
        <w:rPr>
          <w:rFonts w:ascii="Times New Roman" w:hAnsi="Times New Roman"/>
          <w:szCs w:val="24"/>
          <w:lang w:val="ru-RU"/>
        </w:rPr>
        <w:t xml:space="preserve">Конкурс проводится в </w:t>
      </w:r>
      <w:r w:rsidR="00B66503">
        <w:rPr>
          <w:rFonts w:ascii="Times New Roman" w:hAnsi="Times New Roman"/>
          <w:szCs w:val="24"/>
          <w:lang w:val="ru-RU"/>
        </w:rPr>
        <w:t>трех</w:t>
      </w:r>
      <w:r w:rsidRPr="000C5D54">
        <w:rPr>
          <w:rFonts w:ascii="Times New Roman" w:hAnsi="Times New Roman"/>
          <w:szCs w:val="24"/>
          <w:lang w:val="ru-RU"/>
        </w:rPr>
        <w:t xml:space="preserve"> возрастных категориях:</w:t>
      </w:r>
    </w:p>
    <w:p w:rsidR="000C5D54" w:rsidRDefault="000C5D54" w:rsidP="000C5D54">
      <w:pPr>
        <w:pStyle w:val="a9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b/>
          <w:szCs w:val="24"/>
          <w:lang w:val="ru-RU"/>
        </w:rPr>
      </w:pPr>
      <w:r w:rsidRPr="000C5D54">
        <w:rPr>
          <w:rFonts w:ascii="Times New Roman" w:hAnsi="Times New Roman"/>
          <w:szCs w:val="24"/>
          <w:lang w:val="ru-RU"/>
        </w:rPr>
        <w:lastRenderedPageBreak/>
        <w:t xml:space="preserve">младшая возрастная категория </w:t>
      </w:r>
      <w:r w:rsidRPr="000C5D54">
        <w:rPr>
          <w:rFonts w:ascii="Times New Roman" w:hAnsi="Times New Roman"/>
          <w:b/>
          <w:szCs w:val="24"/>
          <w:lang w:val="ru-RU"/>
        </w:rPr>
        <w:t>(«Ступенька в науку») – 7-1</w:t>
      </w:r>
      <w:r w:rsidR="00B66503">
        <w:rPr>
          <w:rFonts w:ascii="Times New Roman" w:hAnsi="Times New Roman"/>
          <w:b/>
          <w:szCs w:val="24"/>
          <w:lang w:val="ru-RU"/>
        </w:rPr>
        <w:t>0</w:t>
      </w:r>
      <w:r w:rsidRPr="000C5D54">
        <w:rPr>
          <w:rFonts w:ascii="Times New Roman" w:hAnsi="Times New Roman"/>
          <w:b/>
          <w:szCs w:val="24"/>
          <w:lang w:val="ru-RU"/>
        </w:rPr>
        <w:t xml:space="preserve"> лет;</w:t>
      </w:r>
    </w:p>
    <w:p w:rsidR="00B66503" w:rsidRPr="000C5D54" w:rsidRDefault="00B66503" w:rsidP="00B66503">
      <w:pPr>
        <w:pStyle w:val="a9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b/>
          <w:szCs w:val="24"/>
          <w:lang w:val="ru-RU"/>
        </w:rPr>
      </w:pPr>
      <w:r w:rsidRPr="000C5D54">
        <w:rPr>
          <w:rFonts w:ascii="Times New Roman" w:hAnsi="Times New Roman"/>
          <w:szCs w:val="24"/>
          <w:lang w:val="ru-RU"/>
        </w:rPr>
        <w:t xml:space="preserve">младшая возрастная категория </w:t>
      </w:r>
      <w:r w:rsidRPr="000C5D54">
        <w:rPr>
          <w:rFonts w:ascii="Times New Roman" w:hAnsi="Times New Roman"/>
          <w:b/>
          <w:szCs w:val="24"/>
          <w:lang w:val="ru-RU"/>
        </w:rPr>
        <w:t xml:space="preserve">(«Ступенька в науку») – </w:t>
      </w:r>
      <w:r>
        <w:rPr>
          <w:rFonts w:ascii="Times New Roman" w:hAnsi="Times New Roman"/>
          <w:b/>
          <w:szCs w:val="24"/>
          <w:lang w:val="ru-RU"/>
        </w:rPr>
        <w:t>11</w:t>
      </w:r>
      <w:r w:rsidRPr="000C5D54">
        <w:rPr>
          <w:rFonts w:ascii="Times New Roman" w:hAnsi="Times New Roman"/>
          <w:b/>
          <w:szCs w:val="24"/>
          <w:lang w:val="ru-RU"/>
        </w:rPr>
        <w:t>-1</w:t>
      </w:r>
      <w:r>
        <w:rPr>
          <w:rFonts w:ascii="Times New Roman" w:hAnsi="Times New Roman"/>
          <w:b/>
          <w:szCs w:val="24"/>
          <w:lang w:val="ru-RU"/>
        </w:rPr>
        <w:t>3</w:t>
      </w:r>
      <w:r w:rsidRPr="000C5D54">
        <w:rPr>
          <w:rFonts w:ascii="Times New Roman" w:hAnsi="Times New Roman"/>
          <w:b/>
          <w:szCs w:val="24"/>
          <w:lang w:val="ru-RU"/>
        </w:rPr>
        <w:t xml:space="preserve"> лет;</w:t>
      </w:r>
    </w:p>
    <w:p w:rsidR="000C5D54" w:rsidRPr="000C5D54" w:rsidRDefault="000C5D54" w:rsidP="000C5D54">
      <w:pPr>
        <w:pStyle w:val="a9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b/>
          <w:szCs w:val="24"/>
          <w:lang w:val="ru-RU"/>
        </w:rPr>
      </w:pPr>
      <w:r w:rsidRPr="000C5D54">
        <w:rPr>
          <w:rFonts w:ascii="Times New Roman" w:hAnsi="Times New Roman"/>
          <w:szCs w:val="24"/>
          <w:lang w:val="ru-RU"/>
        </w:rPr>
        <w:t xml:space="preserve">старшая возрастная категория </w:t>
      </w:r>
      <w:r w:rsidRPr="000C5D54">
        <w:rPr>
          <w:rFonts w:ascii="Times New Roman" w:hAnsi="Times New Roman"/>
          <w:b/>
          <w:szCs w:val="24"/>
          <w:lang w:val="ru-RU"/>
        </w:rPr>
        <w:t>(«Ступень в науку») – 14-18 лет.</w:t>
      </w:r>
    </w:p>
    <w:p w:rsidR="000C5D54" w:rsidRPr="000C5D54" w:rsidRDefault="000C5D54" w:rsidP="000C5D54">
      <w:pPr>
        <w:pStyle w:val="a9"/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0C5D54">
        <w:rPr>
          <w:rFonts w:ascii="Times New Roman" w:hAnsi="Times New Roman"/>
          <w:szCs w:val="24"/>
          <w:lang w:val="ru-RU"/>
        </w:rPr>
        <w:t xml:space="preserve">К участию в Конкурсе допускаются работы, подготовленные </w:t>
      </w:r>
      <w:r w:rsidRPr="000C5D54">
        <w:rPr>
          <w:rFonts w:ascii="Times New Roman" w:hAnsi="Times New Roman"/>
          <w:b/>
          <w:szCs w:val="24"/>
          <w:lang w:val="ru-RU"/>
        </w:rPr>
        <w:t>одним или двумя</w:t>
      </w:r>
      <w:r w:rsidRPr="000C5D54">
        <w:rPr>
          <w:rFonts w:ascii="Times New Roman" w:hAnsi="Times New Roman"/>
          <w:szCs w:val="24"/>
          <w:lang w:val="ru-RU"/>
        </w:rPr>
        <w:t xml:space="preserve"> авторами под руководством </w:t>
      </w:r>
      <w:r w:rsidRPr="000C5D54">
        <w:rPr>
          <w:rFonts w:ascii="Times New Roman" w:hAnsi="Times New Roman"/>
          <w:b/>
          <w:szCs w:val="24"/>
          <w:lang w:val="ru-RU"/>
        </w:rPr>
        <w:t>одного</w:t>
      </w:r>
      <w:r w:rsidRPr="000C5D54">
        <w:rPr>
          <w:rFonts w:ascii="Times New Roman" w:hAnsi="Times New Roman"/>
          <w:szCs w:val="24"/>
          <w:lang w:val="ru-RU"/>
        </w:rPr>
        <w:t xml:space="preserve"> научного руководителя.</w:t>
      </w:r>
    </w:p>
    <w:p w:rsidR="000C5D54" w:rsidRPr="000C5D54" w:rsidRDefault="000C5D54" w:rsidP="000C5D54">
      <w:pPr>
        <w:pStyle w:val="a9"/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0C5D54">
        <w:rPr>
          <w:rFonts w:ascii="Times New Roman" w:hAnsi="Times New Roman"/>
          <w:szCs w:val="24"/>
          <w:lang w:val="ru-RU"/>
        </w:rPr>
        <w:t>Научный руководитель конкурсной работы не может выступать в качестве соавтора работы.</w:t>
      </w:r>
    </w:p>
    <w:p w:rsidR="000C5D54" w:rsidRPr="000C5D54" w:rsidRDefault="000C5D54" w:rsidP="000C5D54">
      <w:pPr>
        <w:pStyle w:val="a9"/>
        <w:spacing w:line="276" w:lineRule="auto"/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0C5D54">
        <w:rPr>
          <w:rFonts w:ascii="Times New Roman" w:hAnsi="Times New Roman"/>
          <w:b/>
          <w:szCs w:val="24"/>
          <w:lang w:val="ru-RU"/>
        </w:rPr>
        <w:t>Каждый участник имеет право выступать только на одной секции с одним научным докладом.</w:t>
      </w:r>
    </w:p>
    <w:p w:rsidR="000C5D54" w:rsidRPr="000C5D54" w:rsidRDefault="000C5D54" w:rsidP="000C5D54">
      <w:pPr>
        <w:pStyle w:val="a9"/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0C5D54">
        <w:rPr>
          <w:rFonts w:ascii="Times New Roman" w:hAnsi="Times New Roman"/>
          <w:b/>
          <w:szCs w:val="24"/>
          <w:lang w:val="ru-RU"/>
        </w:rPr>
        <w:t>4.2.</w:t>
      </w:r>
      <w:r w:rsidRPr="000C5D54">
        <w:rPr>
          <w:rFonts w:ascii="Times New Roman" w:hAnsi="Times New Roman"/>
          <w:b/>
          <w:szCs w:val="24"/>
          <w:lang w:val="ru-RU"/>
        </w:rPr>
        <w:tab/>
      </w:r>
      <w:r w:rsidRPr="000C5D54">
        <w:rPr>
          <w:rFonts w:ascii="Times New Roman" w:hAnsi="Times New Roman"/>
          <w:szCs w:val="24"/>
          <w:lang w:val="ru-RU"/>
        </w:rPr>
        <w:t>Защита конкурсных работ участников проводится в виде докладов и презентаций.</w:t>
      </w:r>
    </w:p>
    <w:p w:rsidR="000C5D54" w:rsidRPr="000C5D54" w:rsidRDefault="000C5D54" w:rsidP="000C5D54">
      <w:pPr>
        <w:pStyle w:val="a9"/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0C5D54">
        <w:rPr>
          <w:rFonts w:ascii="Times New Roman" w:hAnsi="Times New Roman"/>
          <w:szCs w:val="24"/>
          <w:lang w:val="ru-RU"/>
        </w:rPr>
        <w:t xml:space="preserve">Выступление участников во время защиты конкурсной работы –5 -10 минут. </w:t>
      </w:r>
    </w:p>
    <w:p w:rsidR="000C5D54" w:rsidRPr="000C5D54" w:rsidRDefault="000C5D54" w:rsidP="000C5D54">
      <w:pPr>
        <w:pStyle w:val="a9"/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0C5D54">
        <w:rPr>
          <w:rFonts w:ascii="Times New Roman" w:hAnsi="Times New Roman"/>
          <w:b/>
          <w:szCs w:val="24"/>
          <w:lang w:val="ru-RU"/>
        </w:rPr>
        <w:t>4.3.</w:t>
      </w:r>
      <w:r w:rsidRPr="000C5D54">
        <w:rPr>
          <w:rFonts w:ascii="Times New Roman" w:hAnsi="Times New Roman"/>
          <w:b/>
          <w:szCs w:val="24"/>
          <w:lang w:val="ru-RU"/>
        </w:rPr>
        <w:tab/>
      </w:r>
      <w:r w:rsidRPr="000C5D54">
        <w:rPr>
          <w:rFonts w:ascii="Times New Roman" w:hAnsi="Times New Roman"/>
          <w:szCs w:val="24"/>
          <w:lang w:val="ru-RU"/>
        </w:rPr>
        <w:t>Компьютерная презентация должна быть представлена исключительно в виде схем, графиков, фотографий, рисунков, отражающих суть работы.</w:t>
      </w:r>
    </w:p>
    <w:p w:rsidR="000C5D54" w:rsidRPr="000C5D54" w:rsidRDefault="000C5D54" w:rsidP="000C5D54">
      <w:pPr>
        <w:pStyle w:val="a9"/>
        <w:spacing w:line="276" w:lineRule="auto"/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0C5D54">
        <w:rPr>
          <w:rFonts w:ascii="Times New Roman" w:hAnsi="Times New Roman"/>
          <w:b/>
          <w:szCs w:val="24"/>
          <w:lang w:val="ru-RU"/>
        </w:rPr>
        <w:t>Текстовая информация, включающая элементы доклада, в презентации не допускается.</w:t>
      </w:r>
    </w:p>
    <w:p w:rsidR="000C5D54" w:rsidRPr="000C5D54" w:rsidRDefault="000C5D54" w:rsidP="000C5D54">
      <w:pPr>
        <w:pStyle w:val="a9"/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0C5D54">
        <w:rPr>
          <w:rFonts w:ascii="Times New Roman" w:hAnsi="Times New Roman"/>
          <w:szCs w:val="24"/>
          <w:lang w:val="ru-RU"/>
        </w:rPr>
        <w:t>Отсутствие компьютерной презентации не влияет на оценку работы.</w:t>
      </w:r>
    </w:p>
    <w:p w:rsidR="000C5D54" w:rsidRPr="000C5D54" w:rsidRDefault="000C5D54" w:rsidP="000C5D54">
      <w:pPr>
        <w:pStyle w:val="a9"/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0C5D54">
        <w:rPr>
          <w:rFonts w:ascii="Times New Roman" w:hAnsi="Times New Roman"/>
          <w:b/>
          <w:szCs w:val="24"/>
          <w:lang w:val="ru-RU"/>
        </w:rPr>
        <w:t>4.5.</w:t>
      </w:r>
      <w:r w:rsidRPr="000C5D54">
        <w:rPr>
          <w:rFonts w:ascii="Times New Roman" w:hAnsi="Times New Roman"/>
          <w:b/>
          <w:szCs w:val="24"/>
          <w:lang w:val="ru-RU"/>
        </w:rPr>
        <w:tab/>
      </w:r>
      <w:r w:rsidRPr="000C5D54">
        <w:rPr>
          <w:rFonts w:ascii="Times New Roman" w:hAnsi="Times New Roman"/>
          <w:szCs w:val="24"/>
          <w:lang w:val="ru-RU"/>
        </w:rPr>
        <w:t>Исправление презентаций и распечатка текстов докладов, работ и другой сопроводительной литературы Оргкомитетом не проводится.</w:t>
      </w:r>
    </w:p>
    <w:p w:rsidR="000C5D54" w:rsidRPr="000C5D54" w:rsidRDefault="000C5D54" w:rsidP="000C5D54">
      <w:pPr>
        <w:pStyle w:val="a9"/>
        <w:tabs>
          <w:tab w:val="left" w:pos="567"/>
        </w:tabs>
        <w:spacing w:line="276" w:lineRule="auto"/>
        <w:rPr>
          <w:rFonts w:ascii="Times New Roman" w:hAnsi="Times New Roman"/>
          <w:b/>
          <w:szCs w:val="24"/>
          <w:lang w:val="ru-RU"/>
        </w:rPr>
      </w:pPr>
    </w:p>
    <w:p w:rsidR="000C5D54" w:rsidRPr="000C5D54" w:rsidRDefault="000C5D54" w:rsidP="000C5D54">
      <w:pPr>
        <w:pStyle w:val="a9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jc w:val="center"/>
        <w:rPr>
          <w:rFonts w:ascii="Times New Roman" w:hAnsi="Times New Roman"/>
          <w:b/>
          <w:szCs w:val="24"/>
          <w:lang w:val="ru-RU"/>
        </w:rPr>
      </w:pPr>
      <w:r w:rsidRPr="000C5D54">
        <w:rPr>
          <w:rFonts w:ascii="Times New Roman" w:hAnsi="Times New Roman"/>
          <w:b/>
          <w:szCs w:val="24"/>
          <w:lang w:val="ru-RU"/>
        </w:rPr>
        <w:t>Порядок проведения Конкурса</w:t>
      </w:r>
    </w:p>
    <w:p w:rsidR="000C5D54" w:rsidRPr="000C5D54" w:rsidRDefault="000C5D54" w:rsidP="000C5D54">
      <w:pPr>
        <w:pStyle w:val="a9"/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0C5D54">
        <w:rPr>
          <w:rFonts w:ascii="Times New Roman" w:hAnsi="Times New Roman"/>
          <w:szCs w:val="24"/>
          <w:lang w:val="ru-RU"/>
        </w:rPr>
        <w:t>Конкурс проводится в 2 этапа:</w:t>
      </w:r>
    </w:p>
    <w:p w:rsidR="000C5D54" w:rsidRPr="000C5D54" w:rsidRDefault="000C5D54" w:rsidP="000C5D54">
      <w:pPr>
        <w:pStyle w:val="a9"/>
        <w:spacing w:line="276" w:lineRule="auto"/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0C5D54">
        <w:rPr>
          <w:rFonts w:ascii="Times New Roman" w:hAnsi="Times New Roman"/>
          <w:b/>
          <w:szCs w:val="24"/>
          <w:u w:val="single"/>
          <w:lang w:val="ru-RU"/>
        </w:rPr>
        <w:t>Первый этап</w:t>
      </w:r>
      <w:r w:rsidRPr="000C5D54">
        <w:rPr>
          <w:rFonts w:ascii="Times New Roman" w:hAnsi="Times New Roman"/>
          <w:szCs w:val="24"/>
          <w:lang w:val="ru-RU"/>
        </w:rPr>
        <w:t xml:space="preserve"> – заочный, проводится </w:t>
      </w:r>
      <w:r w:rsidRPr="000C5D54">
        <w:rPr>
          <w:rFonts w:ascii="Times New Roman" w:hAnsi="Times New Roman"/>
          <w:b/>
          <w:szCs w:val="24"/>
          <w:lang w:val="ru-RU"/>
        </w:rPr>
        <w:t>с 1 ноября по 1 декабря 2014 года.</w:t>
      </w:r>
    </w:p>
    <w:p w:rsidR="000C5D54" w:rsidRPr="000C5D54" w:rsidRDefault="000C5D54" w:rsidP="000C5D54">
      <w:pPr>
        <w:pStyle w:val="a9"/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0C5D54">
        <w:rPr>
          <w:rFonts w:ascii="Times New Roman" w:hAnsi="Times New Roman"/>
          <w:szCs w:val="24"/>
          <w:lang w:val="ru-RU"/>
        </w:rPr>
        <w:t>Для участия в первом отборочном туре участники направляют в оргкомитет пакет конкурсных документов см. п.6 настоящего Положения.</w:t>
      </w:r>
    </w:p>
    <w:p w:rsidR="000C5D54" w:rsidRPr="000C5D54" w:rsidRDefault="000C5D54" w:rsidP="000C5D54">
      <w:pPr>
        <w:pStyle w:val="a9"/>
        <w:spacing w:line="276" w:lineRule="auto"/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0C5D54">
        <w:rPr>
          <w:rFonts w:ascii="Times New Roman" w:hAnsi="Times New Roman"/>
          <w:szCs w:val="24"/>
          <w:lang w:val="ru-RU"/>
        </w:rPr>
        <w:t xml:space="preserve">К заочному этапу конкурса допускаются работы, полностью соответствующие всем требованиям настоящего </w:t>
      </w:r>
      <w:r w:rsidRPr="000C5D54">
        <w:rPr>
          <w:rFonts w:ascii="Times New Roman" w:hAnsi="Times New Roman"/>
          <w:b/>
          <w:szCs w:val="24"/>
          <w:lang w:val="ru-RU"/>
        </w:rPr>
        <w:t>Положения.</w:t>
      </w:r>
    </w:p>
    <w:p w:rsidR="000C5D54" w:rsidRPr="000C5D54" w:rsidRDefault="000C5D54" w:rsidP="000C5D54">
      <w:pPr>
        <w:pStyle w:val="a9"/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0C5D54">
        <w:rPr>
          <w:rFonts w:ascii="Times New Roman" w:hAnsi="Times New Roman"/>
          <w:szCs w:val="24"/>
          <w:lang w:val="ru-RU"/>
        </w:rPr>
        <w:t>В ходе заочного этапа Конкурса экспертными советами проводится предварительная экспертиза конкурсных работ и выносится решение об участии каждой работы в очном этапе конкурса.</w:t>
      </w:r>
    </w:p>
    <w:p w:rsidR="000C5D54" w:rsidRPr="000C5D54" w:rsidRDefault="000C5D54" w:rsidP="000C5D54">
      <w:pPr>
        <w:pStyle w:val="a9"/>
        <w:spacing w:line="276" w:lineRule="auto"/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0C5D54">
        <w:rPr>
          <w:rFonts w:ascii="Times New Roman" w:hAnsi="Times New Roman"/>
          <w:b/>
          <w:szCs w:val="24"/>
          <w:u w:val="single"/>
          <w:lang w:val="ru-RU"/>
        </w:rPr>
        <w:t>Второй этап</w:t>
      </w:r>
      <w:r w:rsidRPr="000C5D54">
        <w:rPr>
          <w:rFonts w:ascii="Times New Roman" w:hAnsi="Times New Roman"/>
          <w:szCs w:val="24"/>
          <w:lang w:val="ru-RU"/>
        </w:rPr>
        <w:t xml:space="preserve"> – очный, проводится </w:t>
      </w:r>
      <w:r w:rsidRPr="000C5D54">
        <w:rPr>
          <w:rFonts w:ascii="Times New Roman" w:hAnsi="Times New Roman"/>
          <w:b/>
          <w:szCs w:val="24"/>
          <w:lang w:val="ru-RU"/>
        </w:rPr>
        <w:t>со 2 по 9 февраля 2015 года.</w:t>
      </w:r>
    </w:p>
    <w:p w:rsidR="000C5D54" w:rsidRPr="000C5D54" w:rsidRDefault="000C5D54" w:rsidP="000C5D54">
      <w:pPr>
        <w:pStyle w:val="a9"/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0C5D54">
        <w:rPr>
          <w:rFonts w:ascii="Times New Roman" w:hAnsi="Times New Roman"/>
          <w:szCs w:val="24"/>
          <w:lang w:val="ru-RU"/>
        </w:rPr>
        <w:t>К участию в очном этапе Конкурса допускаются работы, допущенные экспертным советом.</w:t>
      </w:r>
    </w:p>
    <w:p w:rsidR="000C5D54" w:rsidRPr="000C5D54" w:rsidRDefault="000C5D54" w:rsidP="000C5D54">
      <w:pPr>
        <w:pStyle w:val="a9"/>
        <w:spacing w:line="276" w:lineRule="auto"/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0C5D54">
        <w:rPr>
          <w:rFonts w:ascii="Times New Roman" w:hAnsi="Times New Roman"/>
          <w:b/>
          <w:szCs w:val="24"/>
          <w:lang w:val="ru-RU"/>
        </w:rPr>
        <w:t>Материалы, направленные на Конкурс, не возвращаются.</w:t>
      </w:r>
    </w:p>
    <w:p w:rsidR="000C5D54" w:rsidRPr="000C5D54" w:rsidRDefault="000C5D54" w:rsidP="000C5D54">
      <w:pPr>
        <w:pStyle w:val="a9"/>
        <w:spacing w:line="276" w:lineRule="auto"/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0C5D54">
        <w:rPr>
          <w:rFonts w:ascii="Times New Roman" w:hAnsi="Times New Roman"/>
          <w:b/>
          <w:szCs w:val="24"/>
          <w:lang w:val="ru-RU"/>
        </w:rPr>
        <w:t>Экспертные листы, протоколы экспертных советов, авторам работ и их руководителям не предоставляются.</w:t>
      </w:r>
    </w:p>
    <w:p w:rsidR="000C5D54" w:rsidRPr="000C5D54" w:rsidRDefault="000C5D54" w:rsidP="000C5D54">
      <w:pPr>
        <w:pStyle w:val="a9"/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0C5D54">
        <w:rPr>
          <w:rFonts w:ascii="Times New Roman" w:hAnsi="Times New Roman"/>
          <w:b/>
          <w:szCs w:val="24"/>
          <w:u w:val="single"/>
          <w:lang w:val="ru-RU"/>
        </w:rPr>
        <w:t>Место проведения</w:t>
      </w:r>
      <w:r w:rsidRPr="000C5D54">
        <w:rPr>
          <w:rFonts w:ascii="Times New Roman" w:hAnsi="Times New Roman"/>
          <w:szCs w:val="24"/>
          <w:lang w:val="ru-RU"/>
        </w:rPr>
        <w:t xml:space="preserve"> очного (регионального) этапа: г. Владикавказ, </w:t>
      </w:r>
      <w:proofErr w:type="spellStart"/>
      <w:r w:rsidRPr="000C5D54">
        <w:rPr>
          <w:rFonts w:ascii="Times New Roman" w:hAnsi="Times New Roman"/>
          <w:szCs w:val="24"/>
          <w:lang w:val="ru-RU"/>
        </w:rPr>
        <w:t>ул.Ленина</w:t>
      </w:r>
      <w:proofErr w:type="spellEnd"/>
      <w:r w:rsidRPr="000C5D54">
        <w:rPr>
          <w:rFonts w:ascii="Times New Roman" w:hAnsi="Times New Roman"/>
          <w:szCs w:val="24"/>
          <w:lang w:val="ru-RU"/>
        </w:rPr>
        <w:t>, 4, Республиканский дворец детского творчества.</w:t>
      </w:r>
    </w:p>
    <w:p w:rsidR="000C5D54" w:rsidRDefault="000C5D54" w:rsidP="000C5D54">
      <w:pPr>
        <w:pStyle w:val="a9"/>
        <w:tabs>
          <w:tab w:val="left" w:pos="567"/>
        </w:tabs>
        <w:spacing w:line="276" w:lineRule="auto"/>
        <w:rPr>
          <w:rFonts w:ascii="Times New Roman" w:hAnsi="Times New Roman"/>
          <w:b/>
          <w:szCs w:val="24"/>
          <w:lang w:val="ru-RU"/>
        </w:rPr>
      </w:pPr>
    </w:p>
    <w:p w:rsidR="000C5D54" w:rsidRPr="000C5D54" w:rsidRDefault="000C5D54" w:rsidP="000C5D54">
      <w:pPr>
        <w:pStyle w:val="a9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jc w:val="center"/>
        <w:rPr>
          <w:rFonts w:ascii="Times New Roman" w:hAnsi="Times New Roman"/>
          <w:b/>
          <w:szCs w:val="24"/>
          <w:lang w:val="ru-RU"/>
        </w:rPr>
      </w:pPr>
      <w:r w:rsidRPr="000C5D54">
        <w:rPr>
          <w:rFonts w:ascii="Times New Roman" w:hAnsi="Times New Roman"/>
          <w:b/>
          <w:szCs w:val="24"/>
          <w:lang w:val="ru-RU"/>
        </w:rPr>
        <w:t>Требования для участников Конкурса</w:t>
      </w:r>
    </w:p>
    <w:p w:rsidR="000C5D54" w:rsidRPr="000C5D54" w:rsidRDefault="000C5D54" w:rsidP="00C014CC">
      <w:pPr>
        <w:pStyle w:val="a9"/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0C5D54">
        <w:rPr>
          <w:rFonts w:ascii="Times New Roman" w:hAnsi="Times New Roman"/>
          <w:szCs w:val="24"/>
          <w:lang w:val="ru-RU"/>
        </w:rPr>
        <w:t>Участники конкурса самостоятельно или через учреждения образования</w:t>
      </w:r>
      <w:r w:rsidR="00C014CC">
        <w:rPr>
          <w:rFonts w:ascii="Times New Roman" w:hAnsi="Times New Roman"/>
          <w:szCs w:val="24"/>
          <w:lang w:val="ru-RU"/>
        </w:rPr>
        <w:t xml:space="preserve">   </w:t>
      </w:r>
      <w:r w:rsidRPr="000C5D54">
        <w:rPr>
          <w:rFonts w:ascii="Times New Roman" w:hAnsi="Times New Roman"/>
          <w:szCs w:val="24"/>
          <w:lang w:val="ru-RU"/>
        </w:rPr>
        <w:t xml:space="preserve"> </w:t>
      </w:r>
      <w:r w:rsidRPr="000C5D54">
        <w:rPr>
          <w:rFonts w:ascii="Times New Roman" w:hAnsi="Times New Roman"/>
          <w:b/>
          <w:szCs w:val="24"/>
          <w:lang w:val="ru-RU"/>
        </w:rPr>
        <w:t xml:space="preserve">в срок </w:t>
      </w:r>
      <w:r w:rsidR="00C014CC">
        <w:rPr>
          <w:rFonts w:ascii="Times New Roman" w:hAnsi="Times New Roman"/>
          <w:b/>
          <w:szCs w:val="24"/>
          <w:lang w:val="ru-RU"/>
        </w:rPr>
        <w:t xml:space="preserve">  </w:t>
      </w:r>
      <w:r w:rsidRPr="000C5D54">
        <w:rPr>
          <w:rFonts w:ascii="Times New Roman" w:hAnsi="Times New Roman"/>
          <w:b/>
          <w:szCs w:val="24"/>
          <w:lang w:val="ru-RU"/>
        </w:rPr>
        <w:t xml:space="preserve">с 1 ноября по 1 декабря 2014 г. </w:t>
      </w:r>
      <w:r w:rsidRPr="000C5D54">
        <w:rPr>
          <w:rFonts w:ascii="Times New Roman" w:hAnsi="Times New Roman"/>
          <w:szCs w:val="24"/>
          <w:lang w:val="ru-RU"/>
        </w:rPr>
        <w:t>направляют в оргкомитет пакет конкурсных документов:</w:t>
      </w:r>
    </w:p>
    <w:p w:rsidR="000C5D54" w:rsidRPr="000C5D54" w:rsidRDefault="000C5D54" w:rsidP="000C5D54">
      <w:pPr>
        <w:pStyle w:val="a9"/>
        <w:numPr>
          <w:ilvl w:val="0"/>
          <w:numId w:val="1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Cs w:val="24"/>
          <w:lang w:val="ru-RU"/>
        </w:rPr>
      </w:pPr>
      <w:r w:rsidRPr="000C5D54">
        <w:rPr>
          <w:rFonts w:ascii="Times New Roman" w:hAnsi="Times New Roman"/>
          <w:b/>
          <w:szCs w:val="24"/>
          <w:lang w:val="ru-RU"/>
        </w:rPr>
        <w:t>заявку на участие</w:t>
      </w:r>
      <w:r w:rsidRPr="000C5D54">
        <w:rPr>
          <w:rFonts w:ascii="Times New Roman" w:hAnsi="Times New Roman"/>
          <w:szCs w:val="24"/>
          <w:lang w:val="ru-RU"/>
        </w:rPr>
        <w:t xml:space="preserve"> в Конкурсе</w:t>
      </w:r>
      <w:r w:rsidRPr="000C5D54">
        <w:rPr>
          <w:rFonts w:ascii="Times New Roman" w:hAnsi="Times New Roman"/>
          <w:b/>
          <w:szCs w:val="24"/>
          <w:lang w:val="ru-RU"/>
        </w:rPr>
        <w:t xml:space="preserve"> (</w:t>
      </w:r>
      <w:r w:rsidRPr="000C5D54">
        <w:rPr>
          <w:rFonts w:ascii="Times New Roman" w:hAnsi="Times New Roman"/>
          <w:szCs w:val="24"/>
          <w:lang w:val="ru-RU"/>
        </w:rPr>
        <w:t>Приложение 1) в печатном виде;</w:t>
      </w:r>
    </w:p>
    <w:p w:rsidR="000C5D54" w:rsidRPr="000C5D54" w:rsidRDefault="000C5D54" w:rsidP="000C5D54">
      <w:pPr>
        <w:pStyle w:val="a9"/>
        <w:tabs>
          <w:tab w:val="left" w:pos="1134"/>
        </w:tabs>
        <w:spacing w:line="276" w:lineRule="auto"/>
        <w:ind w:left="709"/>
        <w:jc w:val="both"/>
        <w:rPr>
          <w:rFonts w:ascii="Times New Roman" w:hAnsi="Times New Roman"/>
          <w:szCs w:val="24"/>
          <w:lang w:val="ru-RU"/>
        </w:rPr>
      </w:pPr>
      <w:r w:rsidRPr="000C5D54">
        <w:rPr>
          <w:rFonts w:ascii="Times New Roman" w:hAnsi="Times New Roman"/>
          <w:b/>
          <w:szCs w:val="24"/>
          <w:lang w:val="ru-RU"/>
        </w:rPr>
        <w:tab/>
        <w:t>текст конкурсной работы</w:t>
      </w:r>
      <w:r w:rsidRPr="000C5D54">
        <w:rPr>
          <w:rFonts w:ascii="Times New Roman" w:hAnsi="Times New Roman"/>
          <w:szCs w:val="24"/>
          <w:lang w:val="ru-RU"/>
        </w:rPr>
        <w:t xml:space="preserve"> (не более 25 страниц) в электронном и печатном виде в 1 экземпляре (требования к оформлению текстов даны в Приложениях 2, 3);</w:t>
      </w:r>
    </w:p>
    <w:p w:rsidR="000C5D54" w:rsidRPr="000C5D54" w:rsidRDefault="000C5D54" w:rsidP="000C5D54">
      <w:pPr>
        <w:pStyle w:val="a9"/>
        <w:numPr>
          <w:ilvl w:val="0"/>
          <w:numId w:val="1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Cs w:val="24"/>
          <w:lang w:val="ru-RU"/>
        </w:rPr>
      </w:pPr>
      <w:r w:rsidRPr="000C5D54">
        <w:rPr>
          <w:rFonts w:ascii="Times New Roman" w:hAnsi="Times New Roman"/>
          <w:b/>
          <w:szCs w:val="24"/>
          <w:lang w:val="ru-RU"/>
        </w:rPr>
        <w:t>тезисы конкурсной работы</w:t>
      </w:r>
      <w:r w:rsidRPr="000C5D54">
        <w:rPr>
          <w:rFonts w:ascii="Times New Roman" w:hAnsi="Times New Roman"/>
          <w:szCs w:val="24"/>
          <w:lang w:val="ru-RU"/>
        </w:rPr>
        <w:t xml:space="preserve"> (не более 1 страницы) в электронном виде в 1 экземпляре (требования к оформлению тезисов даны в Приложении 4).</w:t>
      </w:r>
    </w:p>
    <w:p w:rsidR="000C5D54" w:rsidRPr="000C5D54" w:rsidRDefault="000C5D54" w:rsidP="000C5D54">
      <w:pPr>
        <w:pStyle w:val="a9"/>
        <w:spacing w:line="276" w:lineRule="auto"/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0C5D54">
        <w:rPr>
          <w:rFonts w:ascii="Times New Roman" w:hAnsi="Times New Roman"/>
          <w:b/>
          <w:szCs w:val="24"/>
          <w:lang w:val="ru-RU"/>
        </w:rPr>
        <w:t xml:space="preserve">Электронный вариант конкурсной работы и тезисов следует представить на </w:t>
      </w:r>
      <w:r w:rsidRPr="000C5D54">
        <w:rPr>
          <w:rFonts w:ascii="Times New Roman" w:hAnsi="Times New Roman"/>
          <w:b/>
          <w:szCs w:val="24"/>
        </w:rPr>
        <w:t>CD</w:t>
      </w:r>
      <w:r w:rsidRPr="000C5D54">
        <w:rPr>
          <w:rFonts w:ascii="Times New Roman" w:hAnsi="Times New Roman"/>
          <w:b/>
          <w:szCs w:val="24"/>
          <w:lang w:val="ru-RU"/>
        </w:rPr>
        <w:t xml:space="preserve"> диске.</w:t>
      </w:r>
    </w:p>
    <w:p w:rsidR="000C5D54" w:rsidRPr="000C5D54" w:rsidRDefault="000C5D54" w:rsidP="000C5D54">
      <w:pPr>
        <w:pStyle w:val="a9"/>
        <w:spacing w:line="276" w:lineRule="auto"/>
        <w:ind w:left="708" w:firstLine="426"/>
        <w:jc w:val="both"/>
        <w:rPr>
          <w:rFonts w:ascii="Times New Roman" w:hAnsi="Times New Roman"/>
          <w:b/>
          <w:szCs w:val="24"/>
          <w:lang w:val="ru-RU"/>
        </w:rPr>
      </w:pPr>
      <w:r w:rsidRPr="000C5D54">
        <w:rPr>
          <w:rFonts w:ascii="Times New Roman" w:hAnsi="Times New Roman"/>
          <w:b/>
          <w:szCs w:val="24"/>
          <w:lang w:val="ru-RU"/>
        </w:rPr>
        <w:t>Организационный взнос -</w:t>
      </w:r>
      <w:r w:rsidRPr="000C5D54">
        <w:rPr>
          <w:rFonts w:ascii="Times New Roman" w:hAnsi="Times New Roman"/>
          <w:szCs w:val="24"/>
          <w:lang w:val="ru-RU"/>
        </w:rPr>
        <w:t xml:space="preserve"> </w:t>
      </w:r>
      <w:r w:rsidRPr="000C5D54">
        <w:rPr>
          <w:rFonts w:ascii="Times New Roman" w:hAnsi="Times New Roman"/>
          <w:b/>
          <w:szCs w:val="24"/>
          <w:lang w:val="ru-RU"/>
        </w:rPr>
        <w:t>500 руб. для одного участника.</w:t>
      </w:r>
    </w:p>
    <w:p w:rsidR="000C5D54" w:rsidRPr="000C5D54" w:rsidRDefault="000C5D54" w:rsidP="000C5D54">
      <w:pPr>
        <w:pStyle w:val="a9"/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0C5D54">
        <w:rPr>
          <w:rFonts w:ascii="Times New Roman" w:hAnsi="Times New Roman"/>
          <w:szCs w:val="24"/>
          <w:lang w:val="ru-RU"/>
        </w:rPr>
        <w:t>По всем вопросам обращаться в Оргкомитет Конкурса по адресу: 362040, г. Владикавказ, ул. Ленина,4, Республиканский дворец детского творчества, каб.34, 3 этаж,</w:t>
      </w:r>
    </w:p>
    <w:p w:rsidR="000C5D54" w:rsidRPr="000C5D54" w:rsidRDefault="000C5D54" w:rsidP="000C5D54">
      <w:pPr>
        <w:pStyle w:val="a9"/>
        <w:spacing w:line="276" w:lineRule="auto"/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0C5D54">
        <w:rPr>
          <w:rFonts w:ascii="Times New Roman" w:hAnsi="Times New Roman"/>
          <w:szCs w:val="24"/>
          <w:lang w:val="ru-RU"/>
        </w:rPr>
        <w:t xml:space="preserve"> </w:t>
      </w:r>
      <w:r w:rsidRPr="000C5D54">
        <w:rPr>
          <w:rFonts w:ascii="Times New Roman" w:hAnsi="Times New Roman"/>
          <w:b/>
          <w:szCs w:val="24"/>
          <w:lang w:val="ru-RU"/>
        </w:rPr>
        <w:t>Контактный телефон: 8-(867-2)-53-03-53.</w:t>
      </w:r>
    </w:p>
    <w:p w:rsidR="000C5D54" w:rsidRDefault="000C5D54" w:rsidP="000C5D54">
      <w:pPr>
        <w:pStyle w:val="a9"/>
        <w:spacing w:line="276" w:lineRule="auto"/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0C5D54">
        <w:rPr>
          <w:rFonts w:ascii="Times New Roman" w:hAnsi="Times New Roman"/>
          <w:b/>
          <w:szCs w:val="24"/>
        </w:rPr>
        <w:t>E</w:t>
      </w:r>
      <w:r w:rsidRPr="000C5D54">
        <w:rPr>
          <w:rFonts w:ascii="Times New Roman" w:hAnsi="Times New Roman"/>
          <w:b/>
          <w:szCs w:val="24"/>
          <w:lang w:val="ru-RU"/>
        </w:rPr>
        <w:t>-</w:t>
      </w:r>
      <w:r w:rsidRPr="000C5D54">
        <w:rPr>
          <w:rFonts w:ascii="Times New Roman" w:hAnsi="Times New Roman"/>
          <w:b/>
          <w:szCs w:val="24"/>
        </w:rPr>
        <w:t>mail</w:t>
      </w:r>
      <w:r w:rsidRPr="000C5D54">
        <w:rPr>
          <w:rFonts w:ascii="Times New Roman" w:hAnsi="Times New Roman"/>
          <w:b/>
          <w:szCs w:val="24"/>
          <w:lang w:val="ru-RU"/>
        </w:rPr>
        <w:t xml:space="preserve">: </w:t>
      </w:r>
      <w:hyperlink r:id="rId8" w:history="1">
        <w:r w:rsidR="008A7E2D" w:rsidRPr="00FF4722">
          <w:rPr>
            <w:rStyle w:val="a6"/>
            <w:rFonts w:ascii="Times New Roman" w:hAnsi="Times New Roman"/>
            <w:b/>
            <w:szCs w:val="24"/>
          </w:rPr>
          <w:t>stupenvnauku</w:t>
        </w:r>
        <w:r w:rsidR="008A7E2D" w:rsidRPr="00FF4722">
          <w:rPr>
            <w:rStyle w:val="a6"/>
            <w:rFonts w:ascii="Times New Roman" w:hAnsi="Times New Roman"/>
            <w:b/>
            <w:szCs w:val="24"/>
            <w:lang w:val="ru-RU"/>
          </w:rPr>
          <w:t>2015@</w:t>
        </w:r>
        <w:r w:rsidR="008A7E2D" w:rsidRPr="00FF4722">
          <w:rPr>
            <w:rStyle w:val="a6"/>
            <w:rFonts w:ascii="Times New Roman" w:hAnsi="Times New Roman"/>
            <w:b/>
            <w:szCs w:val="24"/>
          </w:rPr>
          <w:t>mail</w:t>
        </w:r>
        <w:r w:rsidR="008A7E2D" w:rsidRPr="00FF4722">
          <w:rPr>
            <w:rStyle w:val="a6"/>
            <w:rFonts w:ascii="Times New Roman" w:hAnsi="Times New Roman"/>
            <w:b/>
            <w:szCs w:val="24"/>
            <w:lang w:val="ru-RU"/>
          </w:rPr>
          <w:t>.</w:t>
        </w:r>
        <w:proofErr w:type="spellStart"/>
        <w:r w:rsidR="008A7E2D" w:rsidRPr="00FF4722">
          <w:rPr>
            <w:rStyle w:val="a6"/>
            <w:rFonts w:ascii="Times New Roman" w:hAnsi="Times New Roman"/>
            <w:b/>
            <w:szCs w:val="24"/>
          </w:rPr>
          <w:t>ru</w:t>
        </w:r>
        <w:proofErr w:type="spellEnd"/>
      </w:hyperlink>
    </w:p>
    <w:p w:rsidR="008A7E2D" w:rsidRPr="008A7E2D" w:rsidRDefault="008A7E2D" w:rsidP="000C5D54">
      <w:pPr>
        <w:pStyle w:val="a9"/>
        <w:spacing w:line="276" w:lineRule="auto"/>
        <w:ind w:firstLine="709"/>
        <w:jc w:val="both"/>
        <w:rPr>
          <w:rFonts w:ascii="Times New Roman" w:hAnsi="Times New Roman"/>
          <w:b/>
          <w:szCs w:val="24"/>
          <w:lang w:val="ru-RU"/>
        </w:rPr>
      </w:pPr>
    </w:p>
    <w:p w:rsidR="000C5D54" w:rsidRPr="000C5D54" w:rsidRDefault="000C5D54" w:rsidP="000C5D54">
      <w:pPr>
        <w:pStyle w:val="3"/>
        <w:numPr>
          <w:ilvl w:val="0"/>
          <w:numId w:val="1"/>
        </w:numPr>
        <w:tabs>
          <w:tab w:val="left" w:pos="567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D54">
        <w:rPr>
          <w:rFonts w:ascii="Times New Roman" w:hAnsi="Times New Roman" w:cs="Times New Roman"/>
          <w:b/>
          <w:sz w:val="24"/>
          <w:szCs w:val="24"/>
        </w:rPr>
        <w:t>Содержание Конкурса</w:t>
      </w:r>
    </w:p>
    <w:p w:rsidR="000C5D54" w:rsidRPr="000C5D54" w:rsidRDefault="000C5D54" w:rsidP="000C5D54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D54">
        <w:rPr>
          <w:rFonts w:ascii="Times New Roman" w:hAnsi="Times New Roman" w:cs="Times New Roman"/>
          <w:sz w:val="24"/>
          <w:szCs w:val="24"/>
        </w:rPr>
        <w:t>На конкурс принимаются самостоятельные законченные работы по следующим направлениям:</w:t>
      </w:r>
    </w:p>
    <w:p w:rsidR="000C5D54" w:rsidRPr="000C5D54" w:rsidRDefault="000C5D54" w:rsidP="000C5D54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1418"/>
          <w:tab w:val="left" w:pos="1701"/>
        </w:tabs>
        <w:spacing w:after="0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0C5D54">
        <w:rPr>
          <w:rFonts w:ascii="Times New Roman" w:hAnsi="Times New Roman" w:cs="Times New Roman"/>
          <w:b/>
          <w:sz w:val="24"/>
          <w:szCs w:val="24"/>
        </w:rPr>
        <w:t>Биология, ботаника, зоология</w:t>
      </w:r>
    </w:p>
    <w:p w:rsidR="000C5D54" w:rsidRPr="000C5D54" w:rsidRDefault="000C5D54" w:rsidP="000C5D54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1418"/>
          <w:tab w:val="left" w:pos="1701"/>
        </w:tabs>
        <w:spacing w:after="0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0C5D54">
        <w:rPr>
          <w:rFonts w:ascii="Times New Roman" w:hAnsi="Times New Roman" w:cs="Times New Roman"/>
          <w:b/>
          <w:sz w:val="24"/>
          <w:szCs w:val="24"/>
        </w:rPr>
        <w:t>География, краеведение, геоэкология</w:t>
      </w:r>
    </w:p>
    <w:p w:rsidR="000C5D54" w:rsidRPr="000C5D54" w:rsidRDefault="000C5D54" w:rsidP="000C5D54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1418"/>
          <w:tab w:val="left" w:pos="1701"/>
        </w:tabs>
        <w:spacing w:after="0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0C5D54">
        <w:rPr>
          <w:rFonts w:ascii="Times New Roman" w:hAnsi="Times New Roman" w:cs="Times New Roman"/>
          <w:b/>
          <w:sz w:val="24"/>
          <w:szCs w:val="24"/>
        </w:rPr>
        <w:t>Декоративно-прикладное искусство</w:t>
      </w:r>
    </w:p>
    <w:p w:rsidR="000C5D54" w:rsidRPr="000C5D54" w:rsidRDefault="000C5D54" w:rsidP="000C5D54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1418"/>
          <w:tab w:val="left" w:pos="1701"/>
        </w:tabs>
        <w:spacing w:after="0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0C5D54">
        <w:rPr>
          <w:rFonts w:ascii="Times New Roman" w:hAnsi="Times New Roman" w:cs="Times New Roman"/>
          <w:b/>
          <w:sz w:val="24"/>
          <w:szCs w:val="24"/>
        </w:rPr>
        <w:t>Искусствоведение и языкознание</w:t>
      </w:r>
    </w:p>
    <w:p w:rsidR="000C5D54" w:rsidRPr="000C5D54" w:rsidRDefault="000C5D54" w:rsidP="000C5D54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1418"/>
          <w:tab w:val="left" w:pos="1701"/>
        </w:tabs>
        <w:spacing w:after="0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0C5D54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0C5D54" w:rsidRPr="000C5D54" w:rsidRDefault="000C5D54" w:rsidP="000C5D54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1418"/>
          <w:tab w:val="left" w:pos="1701"/>
        </w:tabs>
        <w:spacing w:after="0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0C5D54">
        <w:rPr>
          <w:rFonts w:ascii="Times New Roman" w:hAnsi="Times New Roman" w:cs="Times New Roman"/>
          <w:b/>
          <w:sz w:val="24"/>
          <w:szCs w:val="24"/>
        </w:rPr>
        <w:t>Культурология</w:t>
      </w:r>
    </w:p>
    <w:p w:rsidR="000C5D54" w:rsidRPr="000C5D54" w:rsidRDefault="000C5D54" w:rsidP="000C5D54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1701"/>
        </w:tabs>
        <w:spacing w:after="0"/>
        <w:ind w:left="426" w:hanging="142"/>
        <w:rPr>
          <w:rFonts w:ascii="Times New Roman" w:hAnsi="Times New Roman" w:cs="Times New Roman"/>
          <w:b/>
          <w:sz w:val="24"/>
          <w:szCs w:val="24"/>
        </w:rPr>
      </w:pPr>
      <w:r w:rsidRPr="000C5D54">
        <w:rPr>
          <w:rFonts w:ascii="Times New Roman" w:hAnsi="Times New Roman" w:cs="Times New Roman"/>
          <w:b/>
          <w:sz w:val="24"/>
          <w:szCs w:val="24"/>
        </w:rPr>
        <w:t>Литературоведение, литературное творчество, фольклор и литература</w:t>
      </w:r>
    </w:p>
    <w:p w:rsidR="000C5D54" w:rsidRPr="000C5D54" w:rsidRDefault="000C5D54" w:rsidP="000C5D54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1418"/>
          <w:tab w:val="left" w:pos="1701"/>
        </w:tabs>
        <w:spacing w:after="0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0C5D54">
        <w:rPr>
          <w:rFonts w:ascii="Times New Roman" w:hAnsi="Times New Roman" w:cs="Times New Roman"/>
          <w:b/>
          <w:sz w:val="24"/>
          <w:szCs w:val="24"/>
        </w:rPr>
        <w:t>Математика, информационные технологии</w:t>
      </w:r>
    </w:p>
    <w:p w:rsidR="000C5D54" w:rsidRPr="000C5D54" w:rsidRDefault="000C5D54" w:rsidP="000C5D54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1418"/>
          <w:tab w:val="left" w:pos="1701"/>
        </w:tabs>
        <w:spacing w:after="0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0C5D54">
        <w:rPr>
          <w:rFonts w:ascii="Times New Roman" w:hAnsi="Times New Roman" w:cs="Times New Roman"/>
          <w:b/>
          <w:sz w:val="24"/>
          <w:szCs w:val="24"/>
        </w:rPr>
        <w:t>Медицина, здоровый образ жизни</w:t>
      </w:r>
    </w:p>
    <w:p w:rsidR="000C5D54" w:rsidRPr="000C5D54" w:rsidRDefault="000C5D54" w:rsidP="000C5D54">
      <w:pPr>
        <w:pStyle w:val="a7"/>
        <w:numPr>
          <w:ilvl w:val="0"/>
          <w:numId w:val="2"/>
        </w:numPr>
        <w:tabs>
          <w:tab w:val="left" w:pos="567"/>
          <w:tab w:val="left" w:pos="851"/>
          <w:tab w:val="left" w:pos="993"/>
          <w:tab w:val="left" w:pos="1418"/>
          <w:tab w:val="left" w:pos="1701"/>
        </w:tabs>
        <w:spacing w:after="0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0C5D54">
        <w:rPr>
          <w:rFonts w:ascii="Times New Roman" w:hAnsi="Times New Roman" w:cs="Times New Roman"/>
          <w:b/>
          <w:sz w:val="24"/>
          <w:szCs w:val="24"/>
        </w:rPr>
        <w:t>Осетинский язык и литература</w:t>
      </w:r>
    </w:p>
    <w:p w:rsidR="000C5D54" w:rsidRPr="000C5D54" w:rsidRDefault="000C5D54" w:rsidP="000C5D54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1418"/>
          <w:tab w:val="left" w:pos="1701"/>
        </w:tabs>
        <w:spacing w:after="0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0C5D54">
        <w:rPr>
          <w:rFonts w:ascii="Times New Roman" w:hAnsi="Times New Roman" w:cs="Times New Roman"/>
          <w:b/>
          <w:sz w:val="24"/>
          <w:szCs w:val="24"/>
        </w:rPr>
        <w:t>Педагогика и психология</w:t>
      </w:r>
    </w:p>
    <w:p w:rsidR="000C5D54" w:rsidRPr="000C5D54" w:rsidRDefault="000C5D54" w:rsidP="000C5D54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1418"/>
          <w:tab w:val="left" w:pos="1701"/>
        </w:tabs>
        <w:spacing w:after="0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0C5D54">
        <w:rPr>
          <w:rFonts w:ascii="Times New Roman" w:hAnsi="Times New Roman" w:cs="Times New Roman"/>
          <w:b/>
          <w:sz w:val="24"/>
          <w:szCs w:val="24"/>
        </w:rPr>
        <w:t>Русская и зарубежная лингвистика</w:t>
      </w:r>
    </w:p>
    <w:p w:rsidR="000C5D54" w:rsidRPr="000C5D54" w:rsidRDefault="000C5D54" w:rsidP="000C5D54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1418"/>
          <w:tab w:val="left" w:pos="1701"/>
        </w:tabs>
        <w:spacing w:after="0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0C5D54">
        <w:rPr>
          <w:rFonts w:ascii="Times New Roman" w:hAnsi="Times New Roman" w:cs="Times New Roman"/>
          <w:b/>
          <w:sz w:val="24"/>
          <w:szCs w:val="24"/>
        </w:rPr>
        <w:t>Сельское хозяйство</w:t>
      </w:r>
    </w:p>
    <w:p w:rsidR="000C5D54" w:rsidRPr="000C5D54" w:rsidRDefault="000C5D54" w:rsidP="000C5D54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1418"/>
          <w:tab w:val="left" w:pos="1701"/>
        </w:tabs>
        <w:spacing w:after="0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0C5D54">
        <w:rPr>
          <w:rFonts w:ascii="Times New Roman" w:hAnsi="Times New Roman" w:cs="Times New Roman"/>
          <w:b/>
          <w:sz w:val="24"/>
          <w:szCs w:val="24"/>
        </w:rPr>
        <w:t xml:space="preserve">Социально-ориентированные проекты </w:t>
      </w:r>
    </w:p>
    <w:p w:rsidR="000C5D54" w:rsidRPr="000C5D54" w:rsidRDefault="000C5D54" w:rsidP="000C5D54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1418"/>
          <w:tab w:val="left" w:pos="1701"/>
        </w:tabs>
        <w:spacing w:after="0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0C5D54">
        <w:rPr>
          <w:rFonts w:ascii="Times New Roman" w:hAnsi="Times New Roman" w:cs="Times New Roman"/>
          <w:b/>
          <w:sz w:val="24"/>
          <w:szCs w:val="24"/>
        </w:rPr>
        <w:t>Социология, политология</w:t>
      </w:r>
    </w:p>
    <w:p w:rsidR="000C5D54" w:rsidRPr="000C5D54" w:rsidRDefault="000C5D54" w:rsidP="000C5D54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1418"/>
          <w:tab w:val="left" w:pos="1701"/>
        </w:tabs>
        <w:spacing w:after="0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0C5D54">
        <w:rPr>
          <w:rFonts w:ascii="Times New Roman" w:hAnsi="Times New Roman" w:cs="Times New Roman"/>
          <w:b/>
          <w:sz w:val="24"/>
          <w:szCs w:val="24"/>
        </w:rPr>
        <w:t>Техническое творчество</w:t>
      </w:r>
    </w:p>
    <w:p w:rsidR="000C5D54" w:rsidRPr="000C5D54" w:rsidRDefault="000C5D54" w:rsidP="000C5D54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1418"/>
          <w:tab w:val="left" w:pos="1701"/>
        </w:tabs>
        <w:spacing w:after="0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0C5D54">
        <w:rPr>
          <w:rFonts w:ascii="Times New Roman" w:hAnsi="Times New Roman" w:cs="Times New Roman"/>
          <w:b/>
          <w:sz w:val="24"/>
          <w:szCs w:val="24"/>
        </w:rPr>
        <w:t>Физика, астрономия, космонавтика</w:t>
      </w:r>
    </w:p>
    <w:p w:rsidR="000C5D54" w:rsidRPr="000C5D54" w:rsidRDefault="000C5D54" w:rsidP="000C5D54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1418"/>
          <w:tab w:val="left" w:pos="1701"/>
        </w:tabs>
        <w:spacing w:after="0"/>
        <w:ind w:left="0" w:firstLine="28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C5D54">
        <w:rPr>
          <w:rFonts w:ascii="Times New Roman" w:hAnsi="Times New Roman" w:cs="Times New Roman"/>
          <w:b/>
          <w:sz w:val="24"/>
          <w:szCs w:val="24"/>
        </w:rPr>
        <w:t>Физическая культура и спорт</w:t>
      </w:r>
    </w:p>
    <w:p w:rsidR="000C5D54" w:rsidRPr="000C5D54" w:rsidRDefault="000C5D54" w:rsidP="000C5D54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1418"/>
          <w:tab w:val="left" w:pos="1701"/>
        </w:tabs>
        <w:spacing w:after="0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0C5D54">
        <w:rPr>
          <w:rFonts w:ascii="Times New Roman" w:hAnsi="Times New Roman" w:cs="Times New Roman"/>
          <w:b/>
          <w:sz w:val="24"/>
          <w:szCs w:val="24"/>
        </w:rPr>
        <w:t>Философия</w:t>
      </w:r>
    </w:p>
    <w:p w:rsidR="000C5D54" w:rsidRPr="000C5D54" w:rsidRDefault="000C5D54" w:rsidP="000C5D54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1418"/>
          <w:tab w:val="left" w:pos="1701"/>
        </w:tabs>
        <w:spacing w:after="0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0C5D54">
        <w:rPr>
          <w:rFonts w:ascii="Times New Roman" w:hAnsi="Times New Roman" w:cs="Times New Roman"/>
          <w:b/>
          <w:sz w:val="24"/>
          <w:szCs w:val="24"/>
        </w:rPr>
        <w:t xml:space="preserve">Химия, </w:t>
      </w:r>
      <w:r w:rsidR="00AB21C5">
        <w:rPr>
          <w:rFonts w:ascii="Times New Roman" w:hAnsi="Times New Roman" w:cs="Times New Roman"/>
          <w:b/>
          <w:sz w:val="24"/>
          <w:szCs w:val="24"/>
        </w:rPr>
        <w:t>фармация</w:t>
      </w:r>
    </w:p>
    <w:p w:rsidR="000C5D54" w:rsidRPr="000C5D54" w:rsidRDefault="000C5D54" w:rsidP="000C5D54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1418"/>
          <w:tab w:val="left" w:pos="1701"/>
        </w:tabs>
        <w:spacing w:after="0"/>
        <w:ind w:left="0" w:firstLine="28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C5D54">
        <w:rPr>
          <w:rFonts w:ascii="Times New Roman" w:hAnsi="Times New Roman" w:cs="Times New Roman"/>
          <w:b/>
          <w:sz w:val="24"/>
          <w:szCs w:val="24"/>
        </w:rPr>
        <w:t>Экология, безопасность жизнедеятельности</w:t>
      </w:r>
    </w:p>
    <w:p w:rsidR="000C5D54" w:rsidRPr="000C5D54" w:rsidRDefault="000C5D54" w:rsidP="000C5D54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1418"/>
          <w:tab w:val="left" w:pos="1701"/>
        </w:tabs>
        <w:spacing w:after="0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0C5D54">
        <w:rPr>
          <w:rFonts w:ascii="Times New Roman" w:hAnsi="Times New Roman" w:cs="Times New Roman"/>
          <w:b/>
          <w:sz w:val="24"/>
          <w:szCs w:val="24"/>
        </w:rPr>
        <w:t>Экономика и право</w:t>
      </w:r>
    </w:p>
    <w:p w:rsidR="000C5D54" w:rsidRPr="000C5D54" w:rsidRDefault="000C5D54" w:rsidP="000C5D54">
      <w:pPr>
        <w:pStyle w:val="a7"/>
        <w:tabs>
          <w:tab w:val="left" w:pos="851"/>
          <w:tab w:val="left" w:pos="1418"/>
        </w:tabs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0C5D54" w:rsidRPr="000C5D54" w:rsidRDefault="000C5D54" w:rsidP="000C5D54">
      <w:pPr>
        <w:pStyle w:val="a5"/>
        <w:numPr>
          <w:ilvl w:val="0"/>
          <w:numId w:val="1"/>
        </w:numPr>
        <w:tabs>
          <w:tab w:val="left" w:pos="567"/>
        </w:tabs>
        <w:spacing w:after="0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C5D54">
        <w:rPr>
          <w:rFonts w:ascii="Times New Roman" w:hAnsi="Times New Roman" w:cs="Times New Roman"/>
          <w:b/>
          <w:sz w:val="24"/>
          <w:szCs w:val="24"/>
          <w:lang w:val="ru-RU"/>
        </w:rPr>
        <w:t>Экспертный совет и критерии оценки работ</w:t>
      </w:r>
    </w:p>
    <w:p w:rsidR="000C5D54" w:rsidRPr="000C5D54" w:rsidRDefault="000C5D54" w:rsidP="000C5D54">
      <w:pPr>
        <w:pStyle w:val="a5"/>
        <w:numPr>
          <w:ilvl w:val="1"/>
          <w:numId w:val="16"/>
        </w:numPr>
        <w:tabs>
          <w:tab w:val="left" w:pos="709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5D54">
        <w:rPr>
          <w:rFonts w:ascii="Times New Roman" w:hAnsi="Times New Roman" w:cs="Times New Roman"/>
          <w:sz w:val="24"/>
          <w:szCs w:val="24"/>
          <w:lang w:val="ru-RU"/>
        </w:rPr>
        <w:t>Экспертный совет Конкурса формируется из ученых и специалистов научных и культурных центров и высших учебных заведений Республики Северная Осетия - Алания.</w:t>
      </w:r>
    </w:p>
    <w:p w:rsidR="000C5D54" w:rsidRPr="000C5D54" w:rsidRDefault="000C5D54" w:rsidP="000C5D54">
      <w:pPr>
        <w:pStyle w:val="a5"/>
        <w:numPr>
          <w:ilvl w:val="1"/>
          <w:numId w:val="16"/>
        </w:numPr>
        <w:tabs>
          <w:tab w:val="left" w:pos="709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5D54">
        <w:rPr>
          <w:rFonts w:ascii="Times New Roman" w:hAnsi="Times New Roman" w:cs="Times New Roman"/>
          <w:sz w:val="24"/>
          <w:szCs w:val="24"/>
          <w:lang w:val="ru-RU"/>
        </w:rPr>
        <w:t xml:space="preserve">Экспертные советы рассматривают представленные работы по </w:t>
      </w:r>
      <w:r w:rsidRPr="000C5D5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пятибалльной системе</w:t>
      </w:r>
      <w:r w:rsidRPr="000C5D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C5D54">
        <w:rPr>
          <w:rFonts w:ascii="Times New Roman" w:hAnsi="Times New Roman" w:cs="Times New Roman"/>
          <w:sz w:val="24"/>
          <w:szCs w:val="24"/>
          <w:lang w:val="ru-RU"/>
        </w:rPr>
        <w:t>оценки: высокий уровень – 5 баллов, средний уровень – 3-4 балла, низкий уровень 0-2 балла.</w:t>
      </w:r>
    </w:p>
    <w:p w:rsidR="000C5D54" w:rsidRDefault="000C5D54" w:rsidP="000C5D54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D54">
        <w:rPr>
          <w:rFonts w:ascii="Times New Roman" w:hAnsi="Times New Roman" w:cs="Times New Roman"/>
          <w:sz w:val="24"/>
          <w:szCs w:val="24"/>
        </w:rPr>
        <w:t xml:space="preserve">8.3.  Примерный план выступления участника Конкурса представлен в   </w:t>
      </w:r>
      <w:r w:rsidRPr="000C5D54">
        <w:rPr>
          <w:rFonts w:ascii="Times New Roman" w:hAnsi="Times New Roman" w:cs="Times New Roman"/>
          <w:b/>
          <w:sz w:val="24"/>
          <w:szCs w:val="24"/>
        </w:rPr>
        <w:t>Приложении № 6.</w:t>
      </w:r>
    </w:p>
    <w:p w:rsidR="003C5B90" w:rsidRDefault="003C5B90" w:rsidP="000C5D54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5B90" w:rsidRDefault="003C5B90" w:rsidP="000C5D54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5B90" w:rsidRPr="000C5D54" w:rsidRDefault="003C5B90" w:rsidP="000C5D54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D54" w:rsidRPr="000C5D54" w:rsidRDefault="000C5D54" w:rsidP="000C5D54">
      <w:pPr>
        <w:pStyle w:val="a5"/>
        <w:tabs>
          <w:tab w:val="left" w:pos="1418"/>
        </w:tabs>
        <w:spacing w:after="0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C5D54" w:rsidRPr="000C5D54" w:rsidRDefault="000C5D54" w:rsidP="000C5D54">
      <w:pPr>
        <w:pStyle w:val="a5"/>
        <w:numPr>
          <w:ilvl w:val="0"/>
          <w:numId w:val="16"/>
        </w:numPr>
        <w:tabs>
          <w:tab w:val="left" w:pos="567"/>
        </w:tabs>
        <w:spacing w:after="0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C5D54">
        <w:rPr>
          <w:rFonts w:ascii="Times New Roman" w:hAnsi="Times New Roman" w:cs="Times New Roman"/>
          <w:b/>
          <w:sz w:val="24"/>
          <w:szCs w:val="24"/>
          <w:lang w:val="ru-RU"/>
        </w:rPr>
        <w:t>Подведение итогов Конкурса и награждение</w:t>
      </w:r>
    </w:p>
    <w:p w:rsidR="000C5D54" w:rsidRPr="000C5D54" w:rsidRDefault="000C5D54" w:rsidP="000C5D54">
      <w:pPr>
        <w:pStyle w:val="a5"/>
        <w:tabs>
          <w:tab w:val="left" w:pos="1418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5D54">
        <w:rPr>
          <w:rFonts w:ascii="Times New Roman" w:hAnsi="Times New Roman" w:cs="Times New Roman"/>
          <w:b/>
          <w:sz w:val="24"/>
          <w:szCs w:val="24"/>
          <w:lang w:val="ru-RU"/>
        </w:rPr>
        <w:t>9.1.</w:t>
      </w:r>
      <w:r w:rsidRPr="000C5D54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0C5D54">
        <w:rPr>
          <w:rFonts w:ascii="Times New Roman" w:hAnsi="Times New Roman" w:cs="Times New Roman"/>
          <w:sz w:val="24"/>
          <w:szCs w:val="24"/>
          <w:lang w:val="ru-RU"/>
        </w:rPr>
        <w:t>После защиты работ на секциях экспертный совет определяет по три лучшие работы в двух младших и старшей возрастных категориях в каждой секции по сумме набранных баллов.</w:t>
      </w:r>
    </w:p>
    <w:p w:rsidR="000C5D54" w:rsidRPr="000C5D54" w:rsidRDefault="000C5D54" w:rsidP="000C5D54">
      <w:pPr>
        <w:pStyle w:val="a5"/>
        <w:numPr>
          <w:ilvl w:val="1"/>
          <w:numId w:val="17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5D54">
        <w:rPr>
          <w:rFonts w:ascii="Times New Roman" w:hAnsi="Times New Roman" w:cs="Times New Roman"/>
          <w:sz w:val="24"/>
          <w:szCs w:val="24"/>
          <w:lang w:val="ru-RU"/>
        </w:rPr>
        <w:t>Победители и призеры в каждой секции награждаются дипломами I, II, III степени и медалями</w:t>
      </w:r>
    </w:p>
    <w:p w:rsidR="000C5D54" w:rsidRPr="000C5D54" w:rsidRDefault="000C5D54" w:rsidP="000C5D54">
      <w:pPr>
        <w:pStyle w:val="a5"/>
        <w:tabs>
          <w:tab w:val="left" w:pos="1418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5D54">
        <w:rPr>
          <w:rFonts w:ascii="Times New Roman" w:hAnsi="Times New Roman" w:cs="Times New Roman"/>
          <w:b/>
          <w:sz w:val="24"/>
          <w:szCs w:val="24"/>
          <w:lang w:val="ru-RU"/>
        </w:rPr>
        <w:t>9.3.</w:t>
      </w:r>
      <w:r w:rsidRPr="000C5D54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0C5D54">
        <w:rPr>
          <w:rFonts w:ascii="Times New Roman" w:hAnsi="Times New Roman" w:cs="Times New Roman"/>
          <w:sz w:val="24"/>
          <w:szCs w:val="24"/>
          <w:lang w:val="ru-RU"/>
        </w:rPr>
        <w:t>Все конкурсанты заочного и очного туров получают «Сертификат» участника Конкурса.</w:t>
      </w:r>
    </w:p>
    <w:p w:rsidR="000C5D54" w:rsidRPr="000C5D54" w:rsidRDefault="000C5D54" w:rsidP="000C5D54">
      <w:pPr>
        <w:pStyle w:val="a5"/>
        <w:tabs>
          <w:tab w:val="left" w:pos="1418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5D54">
        <w:rPr>
          <w:rFonts w:ascii="Times New Roman" w:hAnsi="Times New Roman" w:cs="Times New Roman"/>
          <w:b/>
          <w:sz w:val="24"/>
          <w:szCs w:val="24"/>
          <w:lang w:val="ru-RU"/>
        </w:rPr>
        <w:t>9.4.</w:t>
      </w:r>
      <w:r w:rsidRPr="000C5D54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0C5D54">
        <w:rPr>
          <w:rFonts w:ascii="Times New Roman" w:hAnsi="Times New Roman" w:cs="Times New Roman"/>
          <w:sz w:val="24"/>
          <w:szCs w:val="24"/>
          <w:lang w:val="ru-RU"/>
        </w:rPr>
        <w:t>Научные руководители победителей и призеров награждаются грамотами.</w:t>
      </w:r>
    </w:p>
    <w:p w:rsidR="000C5D54" w:rsidRPr="000C5D54" w:rsidRDefault="000C5D54" w:rsidP="000C5D54">
      <w:pPr>
        <w:pStyle w:val="a5"/>
        <w:numPr>
          <w:ilvl w:val="1"/>
          <w:numId w:val="18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5D54">
        <w:rPr>
          <w:rFonts w:ascii="Times New Roman" w:hAnsi="Times New Roman" w:cs="Times New Roman"/>
          <w:sz w:val="24"/>
          <w:szCs w:val="24"/>
          <w:lang w:val="ru-RU"/>
        </w:rPr>
        <w:t>Победители Конкурса допускаются к участию в очном этапе Всероссийских конкурсов, проводимых НС «Интеграция».</w:t>
      </w:r>
      <w:r w:rsidRPr="000C5D54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0C5D54" w:rsidRPr="000C5D54" w:rsidRDefault="000C5D54" w:rsidP="000C5D54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C5D5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C5D54" w:rsidRPr="000C5D54" w:rsidRDefault="000C5D54" w:rsidP="000C5D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D54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0C5D54" w:rsidRPr="000C5D54" w:rsidRDefault="000C5D54" w:rsidP="000C5D54">
      <w:pPr>
        <w:spacing w:after="0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D54">
        <w:rPr>
          <w:rFonts w:ascii="Times New Roman" w:hAnsi="Times New Roman" w:cs="Times New Roman"/>
          <w:b/>
          <w:sz w:val="24"/>
          <w:szCs w:val="24"/>
        </w:rPr>
        <w:t>на участие в Х</w:t>
      </w:r>
      <w:r w:rsidRPr="000C5D5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C5D54">
        <w:rPr>
          <w:rFonts w:ascii="Times New Roman" w:hAnsi="Times New Roman" w:cs="Times New Roman"/>
          <w:b/>
          <w:sz w:val="24"/>
          <w:szCs w:val="24"/>
        </w:rPr>
        <w:t xml:space="preserve"> Региональном конкурсе молодых исследователей</w:t>
      </w:r>
    </w:p>
    <w:p w:rsidR="000C5D54" w:rsidRPr="000C5D54" w:rsidRDefault="000C5D54" w:rsidP="000C5D54">
      <w:pPr>
        <w:tabs>
          <w:tab w:val="left" w:pos="85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D54">
        <w:rPr>
          <w:rFonts w:ascii="Times New Roman" w:hAnsi="Times New Roman" w:cs="Times New Roman"/>
          <w:b/>
          <w:sz w:val="24"/>
          <w:szCs w:val="24"/>
        </w:rPr>
        <w:t>«Ступень в науку»</w:t>
      </w:r>
    </w:p>
    <w:p w:rsidR="000C5D54" w:rsidRPr="000C5D54" w:rsidRDefault="000C5D54" w:rsidP="000C5D54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4017"/>
      </w:tblGrid>
      <w:tr w:rsidR="000C5D54" w:rsidRPr="000C5D54" w:rsidTr="00AC1525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54" w:rsidRPr="000C5D54" w:rsidRDefault="000C5D54" w:rsidP="00AC1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4">
              <w:rPr>
                <w:rFonts w:ascii="Times New Roman" w:hAnsi="Times New Roman" w:cs="Times New Roman"/>
                <w:sz w:val="24"/>
                <w:szCs w:val="24"/>
              </w:rPr>
              <w:t>Название учреждения</w:t>
            </w:r>
          </w:p>
          <w:p w:rsidR="000C5D54" w:rsidRPr="000C5D54" w:rsidRDefault="000C5D54" w:rsidP="00AC1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5D54">
              <w:rPr>
                <w:rFonts w:ascii="Times New Roman" w:hAnsi="Times New Roman" w:cs="Times New Roman"/>
                <w:sz w:val="24"/>
                <w:szCs w:val="24"/>
              </w:rPr>
              <w:t>(по Уставу)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54" w:rsidRPr="000C5D54" w:rsidRDefault="000C5D54" w:rsidP="00AC15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C5D54" w:rsidRPr="000C5D54" w:rsidTr="00AC1525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54" w:rsidRPr="000C5D54" w:rsidRDefault="000C5D54" w:rsidP="00AC15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5D54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54" w:rsidRPr="000C5D54" w:rsidRDefault="000C5D54" w:rsidP="00AC15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C5D54" w:rsidRPr="000C5D54" w:rsidTr="00AC1525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54" w:rsidRPr="000C5D54" w:rsidRDefault="000C5D54" w:rsidP="00AC15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5D54">
              <w:rPr>
                <w:rFonts w:ascii="Times New Roman" w:hAnsi="Times New Roman" w:cs="Times New Roman"/>
                <w:sz w:val="24"/>
                <w:szCs w:val="24"/>
              </w:rPr>
              <w:t>Контактный тел./факс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54" w:rsidRPr="000C5D54" w:rsidRDefault="000C5D54" w:rsidP="00AC15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C5D54" w:rsidRPr="000C5D54" w:rsidTr="00AC1525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54" w:rsidRPr="000C5D54" w:rsidRDefault="000C5D54" w:rsidP="00AC15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5D5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54" w:rsidRPr="000C5D54" w:rsidRDefault="000C5D54" w:rsidP="00AC15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C5D54" w:rsidRPr="000C5D54" w:rsidTr="00AC1525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54" w:rsidRPr="000C5D54" w:rsidRDefault="000C5D54" w:rsidP="00AC1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4">
              <w:rPr>
                <w:rFonts w:ascii="Times New Roman" w:hAnsi="Times New Roman" w:cs="Times New Roman"/>
                <w:sz w:val="24"/>
                <w:szCs w:val="24"/>
              </w:rPr>
              <w:t>Ф.И.О руководителя</w:t>
            </w:r>
          </w:p>
          <w:p w:rsidR="000C5D54" w:rsidRPr="000C5D54" w:rsidRDefault="000C5D54" w:rsidP="00AC1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5D54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54" w:rsidRPr="000C5D54" w:rsidRDefault="000C5D54" w:rsidP="00AC15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0C5D54" w:rsidRPr="000C5D54" w:rsidRDefault="000C5D54" w:rsidP="000C5D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C5D54" w:rsidRPr="000C5D54" w:rsidRDefault="000C5D54" w:rsidP="000C5D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D54">
        <w:rPr>
          <w:rFonts w:ascii="Times New Roman" w:hAnsi="Times New Roman" w:cs="Times New Roman"/>
          <w:b/>
          <w:sz w:val="24"/>
          <w:szCs w:val="24"/>
        </w:rPr>
        <w:t>Информация об участниках Конкурса</w:t>
      </w:r>
    </w:p>
    <w:p w:rsidR="000C5D54" w:rsidRPr="000C5D54" w:rsidRDefault="000C5D54" w:rsidP="000C5D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417"/>
        <w:gridCol w:w="1276"/>
        <w:gridCol w:w="1276"/>
        <w:gridCol w:w="1275"/>
        <w:gridCol w:w="2552"/>
      </w:tblGrid>
      <w:tr w:rsidR="000C5D54" w:rsidRPr="000C5D54" w:rsidTr="003A5CC4">
        <w:trPr>
          <w:cantSplit/>
          <w:trHeight w:val="2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54" w:rsidRPr="000C5D54" w:rsidRDefault="000C5D54" w:rsidP="00AC1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C5D54" w:rsidRPr="000C5D54" w:rsidRDefault="000C5D54" w:rsidP="00AC152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5D5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5D54" w:rsidRPr="000C5D54" w:rsidRDefault="000C5D54" w:rsidP="00AC1525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</w:t>
            </w:r>
          </w:p>
          <w:p w:rsidR="000C5D54" w:rsidRPr="000C5D54" w:rsidRDefault="000C5D54" w:rsidP="00AC1525">
            <w:pPr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5D54">
              <w:rPr>
                <w:rFonts w:ascii="Times New Roman" w:hAnsi="Times New Roman" w:cs="Times New Roman"/>
                <w:sz w:val="24"/>
                <w:szCs w:val="24"/>
              </w:rPr>
              <w:t>(полностью, контактный телефон,</w:t>
            </w:r>
            <w:r w:rsidRPr="000C5D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C5D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5D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C5D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54" w:rsidRPr="000C5D54" w:rsidRDefault="000C5D54" w:rsidP="00AC15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0C5D54" w:rsidRPr="000C5D54" w:rsidRDefault="000C5D54" w:rsidP="00AC15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5D54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54" w:rsidRPr="000C5D54" w:rsidRDefault="000C5D54" w:rsidP="00AC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5D54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0C5D54" w:rsidRPr="000C5D54" w:rsidRDefault="000C5D54" w:rsidP="00AC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5D54">
              <w:rPr>
                <w:rFonts w:ascii="Times New Roman" w:hAnsi="Times New Roman" w:cs="Times New Roman"/>
                <w:sz w:val="24"/>
                <w:szCs w:val="24"/>
              </w:rPr>
              <w:t>секции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54" w:rsidRPr="000C5D54" w:rsidRDefault="000C5D54" w:rsidP="00AC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5D54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0C5D54" w:rsidRPr="000C5D54" w:rsidRDefault="000C5D54" w:rsidP="00AC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5D54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54" w:rsidRPr="000C5D54" w:rsidRDefault="000C5D54" w:rsidP="00AC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5D54">
              <w:rPr>
                <w:rFonts w:ascii="Times New Roman" w:hAnsi="Times New Roman" w:cs="Times New Roman"/>
                <w:sz w:val="24"/>
                <w:szCs w:val="24"/>
              </w:rPr>
              <w:t>Школа,</w:t>
            </w:r>
          </w:p>
          <w:p w:rsidR="000C5D54" w:rsidRPr="000C5D54" w:rsidRDefault="000C5D54" w:rsidP="00AC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5D5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54" w:rsidRPr="000C5D54" w:rsidRDefault="000C5D54" w:rsidP="00AC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5D54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  <w:p w:rsidR="000C5D54" w:rsidRPr="000C5D54" w:rsidRDefault="000C5D54" w:rsidP="00AC1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4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0C5D54" w:rsidRPr="000C5D54" w:rsidRDefault="000C5D54" w:rsidP="00AC1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4">
              <w:rPr>
                <w:rFonts w:ascii="Times New Roman" w:hAnsi="Times New Roman" w:cs="Times New Roman"/>
                <w:sz w:val="24"/>
                <w:szCs w:val="24"/>
              </w:rPr>
              <w:t>(Ф.И.О</w:t>
            </w:r>
          </w:p>
          <w:p w:rsidR="000C5D54" w:rsidRPr="000C5D54" w:rsidRDefault="000C5D54" w:rsidP="00AC1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4">
              <w:rPr>
                <w:rFonts w:ascii="Times New Roman" w:hAnsi="Times New Roman" w:cs="Times New Roman"/>
                <w:sz w:val="24"/>
                <w:szCs w:val="24"/>
              </w:rPr>
              <w:t>полностью,</w:t>
            </w:r>
          </w:p>
          <w:p w:rsidR="000C5D54" w:rsidRPr="000C5D54" w:rsidRDefault="000C5D54" w:rsidP="00AC1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4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0C5D54" w:rsidRPr="000C5D54" w:rsidRDefault="000C5D54" w:rsidP="00AC1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D54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  <w:r w:rsidRPr="000C5D54">
              <w:rPr>
                <w:rFonts w:ascii="Times New Roman" w:hAnsi="Times New Roman" w:cs="Times New Roman"/>
                <w:sz w:val="24"/>
                <w:szCs w:val="24"/>
              </w:rPr>
              <w:t>. тел.,</w:t>
            </w:r>
          </w:p>
          <w:p w:rsidR="000C5D54" w:rsidRPr="000C5D54" w:rsidRDefault="000C5D54" w:rsidP="00AC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5D54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0C5D5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0C5D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C5D54" w:rsidRPr="000C5D54" w:rsidTr="003A5C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54" w:rsidRPr="000C5D54" w:rsidRDefault="000C5D54" w:rsidP="00AC15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54" w:rsidRPr="000C5D54" w:rsidRDefault="000C5D54" w:rsidP="00AC15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54" w:rsidRPr="000C5D54" w:rsidRDefault="000C5D54" w:rsidP="00AC15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54" w:rsidRPr="000C5D54" w:rsidRDefault="000C5D54" w:rsidP="00AC15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54" w:rsidRPr="000C5D54" w:rsidRDefault="000C5D54" w:rsidP="00AC15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54" w:rsidRPr="000C5D54" w:rsidRDefault="000C5D54" w:rsidP="00AC15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54" w:rsidRPr="000C5D54" w:rsidRDefault="000C5D54" w:rsidP="00AC15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0C5D54" w:rsidRPr="000C5D54" w:rsidRDefault="000C5D54" w:rsidP="000C5D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C5D54" w:rsidRPr="000C5D54" w:rsidRDefault="000C5D54" w:rsidP="000C5D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C5D54" w:rsidRPr="000C5D54" w:rsidRDefault="000C5D54" w:rsidP="000C5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D54">
        <w:rPr>
          <w:rFonts w:ascii="Times New Roman" w:hAnsi="Times New Roman" w:cs="Times New Roman"/>
          <w:sz w:val="24"/>
          <w:szCs w:val="24"/>
        </w:rPr>
        <w:t xml:space="preserve">Директор образовательного </w:t>
      </w:r>
    </w:p>
    <w:p w:rsidR="000C5D54" w:rsidRPr="000C5D54" w:rsidRDefault="000C5D54" w:rsidP="000C5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D54">
        <w:rPr>
          <w:rFonts w:ascii="Times New Roman" w:hAnsi="Times New Roman" w:cs="Times New Roman"/>
          <w:sz w:val="24"/>
          <w:szCs w:val="24"/>
        </w:rPr>
        <w:t>учреждения ___________________________ (Ф.И.О.)</w:t>
      </w:r>
    </w:p>
    <w:p w:rsidR="000C5D54" w:rsidRPr="000C5D54" w:rsidRDefault="000C5D54" w:rsidP="000C5D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D54" w:rsidRPr="000C5D54" w:rsidRDefault="000C5D54" w:rsidP="000C5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D54">
        <w:rPr>
          <w:rFonts w:ascii="Times New Roman" w:hAnsi="Times New Roman" w:cs="Times New Roman"/>
          <w:sz w:val="24"/>
          <w:szCs w:val="24"/>
        </w:rPr>
        <w:t>М.П.</w:t>
      </w:r>
    </w:p>
    <w:p w:rsidR="000C5D54" w:rsidRPr="000C5D54" w:rsidRDefault="000C5D54" w:rsidP="000C5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D54">
        <w:rPr>
          <w:rFonts w:ascii="Times New Roman" w:hAnsi="Times New Roman" w:cs="Times New Roman"/>
          <w:sz w:val="24"/>
          <w:szCs w:val="24"/>
        </w:rPr>
        <w:t xml:space="preserve"> «___» _____________2014 г.</w:t>
      </w:r>
    </w:p>
    <w:p w:rsidR="000C5D54" w:rsidRPr="000C5D54" w:rsidRDefault="000C5D54" w:rsidP="000C5D54">
      <w:pPr>
        <w:rPr>
          <w:rFonts w:ascii="Times New Roman" w:hAnsi="Times New Roman" w:cs="Times New Roman"/>
          <w:sz w:val="24"/>
          <w:szCs w:val="24"/>
        </w:rPr>
      </w:pPr>
      <w:r w:rsidRPr="000C5D54">
        <w:rPr>
          <w:rFonts w:ascii="Times New Roman" w:hAnsi="Times New Roman" w:cs="Times New Roman"/>
          <w:sz w:val="24"/>
          <w:szCs w:val="24"/>
        </w:rPr>
        <w:br w:type="page"/>
      </w:r>
    </w:p>
    <w:p w:rsidR="000C5D54" w:rsidRPr="000C5D54" w:rsidRDefault="000C5D54" w:rsidP="000C5D54">
      <w:pPr>
        <w:spacing w:after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0C5D54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0C5D54" w:rsidRPr="000C5D54" w:rsidRDefault="000C5D54" w:rsidP="000C5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5D54" w:rsidRPr="000C5D54" w:rsidRDefault="000C5D54" w:rsidP="000C5D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D54">
        <w:rPr>
          <w:rFonts w:ascii="Times New Roman" w:hAnsi="Times New Roman" w:cs="Times New Roman"/>
          <w:b/>
          <w:sz w:val="24"/>
          <w:szCs w:val="24"/>
        </w:rPr>
        <w:t>Требования к подготовке и оформлению работы</w:t>
      </w:r>
    </w:p>
    <w:p w:rsidR="000C5D54" w:rsidRPr="000C5D54" w:rsidRDefault="000C5D54" w:rsidP="000C5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5D54" w:rsidRPr="000C5D54" w:rsidRDefault="000C5D54" w:rsidP="000C5D54">
      <w:pPr>
        <w:numPr>
          <w:ilvl w:val="0"/>
          <w:numId w:val="3"/>
        </w:numPr>
        <w:tabs>
          <w:tab w:val="left" w:pos="567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D54">
        <w:rPr>
          <w:rFonts w:ascii="Times New Roman" w:hAnsi="Times New Roman" w:cs="Times New Roman"/>
          <w:b/>
          <w:sz w:val="24"/>
          <w:szCs w:val="24"/>
        </w:rPr>
        <w:t>Структура работы</w:t>
      </w:r>
    </w:p>
    <w:p w:rsidR="000C5D54" w:rsidRPr="000C5D54" w:rsidRDefault="000C5D54" w:rsidP="000C5D54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5D54" w:rsidRPr="000C5D54" w:rsidRDefault="000C5D54" w:rsidP="000C5D54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D54">
        <w:rPr>
          <w:rFonts w:ascii="Times New Roman" w:hAnsi="Times New Roman" w:cs="Times New Roman"/>
          <w:sz w:val="24"/>
          <w:szCs w:val="24"/>
        </w:rPr>
        <w:t>Работа должна быть построена не произвольно, а по определенной структуре, которая является общепринятой для научных трудов.</w:t>
      </w:r>
    </w:p>
    <w:p w:rsidR="000C5D54" w:rsidRPr="000C5D54" w:rsidRDefault="000C5D54" w:rsidP="000C5D54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D54">
        <w:rPr>
          <w:rFonts w:ascii="Times New Roman" w:hAnsi="Times New Roman" w:cs="Times New Roman"/>
          <w:sz w:val="24"/>
          <w:szCs w:val="24"/>
        </w:rPr>
        <w:t>Основными элементами этой структуры в порядке их расположения являются: титульный лист, оглавление, введение, основная часть, заключение, библиографический список, приложения.</w:t>
      </w:r>
    </w:p>
    <w:p w:rsidR="000C5D54" w:rsidRPr="000C5D54" w:rsidRDefault="000C5D54" w:rsidP="000C5D54">
      <w:pPr>
        <w:pStyle w:val="a5"/>
        <w:numPr>
          <w:ilvl w:val="1"/>
          <w:numId w:val="14"/>
        </w:numPr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5D54">
        <w:rPr>
          <w:rFonts w:ascii="Times New Roman" w:hAnsi="Times New Roman" w:cs="Times New Roman"/>
          <w:b/>
          <w:sz w:val="24"/>
          <w:szCs w:val="24"/>
          <w:lang w:val="ru-RU"/>
        </w:rPr>
        <w:t>Титульный лист</w:t>
      </w:r>
      <w:r w:rsidRPr="000C5D54">
        <w:rPr>
          <w:rFonts w:ascii="Times New Roman" w:hAnsi="Times New Roman" w:cs="Times New Roman"/>
          <w:sz w:val="24"/>
          <w:szCs w:val="24"/>
          <w:lang w:val="ru-RU"/>
        </w:rPr>
        <w:t xml:space="preserve"> является первой страницей работы и заполняется по образцу </w:t>
      </w:r>
      <w:r w:rsidRPr="000C5D54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Pr="000C5D54">
        <w:rPr>
          <w:rFonts w:ascii="Times New Roman" w:hAnsi="Times New Roman" w:cs="Times New Roman"/>
          <w:sz w:val="24"/>
          <w:szCs w:val="24"/>
          <w:lang w:val="ru-RU"/>
        </w:rPr>
        <w:t>Приложение № 3).</w:t>
      </w:r>
    </w:p>
    <w:p w:rsidR="000C5D54" w:rsidRPr="000C5D54" w:rsidRDefault="000C5D54" w:rsidP="000C5D54">
      <w:pPr>
        <w:pStyle w:val="a5"/>
        <w:numPr>
          <w:ilvl w:val="1"/>
          <w:numId w:val="14"/>
        </w:numPr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5D54">
        <w:rPr>
          <w:rFonts w:ascii="Times New Roman" w:hAnsi="Times New Roman" w:cs="Times New Roman"/>
          <w:sz w:val="24"/>
          <w:szCs w:val="24"/>
          <w:lang w:val="ru-RU"/>
        </w:rPr>
        <w:t>После титульного листа помещается оглавление, в котором приводятся пункты работы с указанием страниц.</w:t>
      </w:r>
    </w:p>
    <w:p w:rsidR="000C5D54" w:rsidRPr="000C5D54" w:rsidRDefault="000C5D54" w:rsidP="000C5D54">
      <w:pPr>
        <w:pStyle w:val="a5"/>
        <w:numPr>
          <w:ilvl w:val="1"/>
          <w:numId w:val="14"/>
        </w:numPr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5D54">
        <w:rPr>
          <w:rFonts w:ascii="Times New Roman" w:hAnsi="Times New Roman" w:cs="Times New Roman"/>
          <w:b/>
          <w:sz w:val="24"/>
          <w:szCs w:val="24"/>
          <w:lang w:val="ru-RU"/>
        </w:rPr>
        <w:t>Во введении</w:t>
      </w:r>
      <w:r w:rsidRPr="000C5D54">
        <w:rPr>
          <w:rFonts w:ascii="Times New Roman" w:hAnsi="Times New Roman" w:cs="Times New Roman"/>
          <w:sz w:val="24"/>
          <w:szCs w:val="24"/>
          <w:lang w:val="ru-RU"/>
        </w:rPr>
        <w:t xml:space="preserve"> кратко обосновывается актуальность выбранной темы, цель и содержание поставленных задач, формулируется объект и предмет исследования, указывается избранный метод (или методы) исследования, дается характеристика работы - относится ли она к теоретическим исследованиям или к прикладным, сообщается, в чем заключается значимость и прикладная ценность полученных результатов, приводится характеристика источников для написания работы и краткий обзор имеющейся по данной теме литературы.</w:t>
      </w:r>
    </w:p>
    <w:p w:rsidR="000C5D54" w:rsidRPr="000C5D54" w:rsidRDefault="000C5D54" w:rsidP="000C5D54">
      <w:pPr>
        <w:pStyle w:val="a5"/>
        <w:numPr>
          <w:ilvl w:val="1"/>
          <w:numId w:val="14"/>
        </w:numPr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5D54">
        <w:rPr>
          <w:rFonts w:ascii="Times New Roman" w:hAnsi="Times New Roman" w:cs="Times New Roman"/>
          <w:b/>
          <w:sz w:val="24"/>
          <w:szCs w:val="24"/>
          <w:lang w:val="ru-RU"/>
        </w:rPr>
        <w:t>В основной части</w:t>
      </w:r>
      <w:r w:rsidRPr="000C5D54">
        <w:rPr>
          <w:rFonts w:ascii="Times New Roman" w:hAnsi="Times New Roman" w:cs="Times New Roman"/>
          <w:sz w:val="24"/>
          <w:szCs w:val="24"/>
          <w:lang w:val="ru-RU"/>
        </w:rPr>
        <w:t xml:space="preserve"> работы подробно приводится методика и техника исследования, даются сведения об объеме исследования, излагаются и обсуждаются полученные результаты.</w:t>
      </w:r>
    </w:p>
    <w:p w:rsidR="000C5D54" w:rsidRPr="000C5D54" w:rsidRDefault="000C5D54" w:rsidP="000C5D54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D54">
        <w:rPr>
          <w:rFonts w:ascii="Times New Roman" w:hAnsi="Times New Roman" w:cs="Times New Roman"/>
          <w:sz w:val="24"/>
          <w:szCs w:val="24"/>
        </w:rPr>
        <w:t>Содержание основной части должно точно соответствовать теме работы и полностью ее раскрывать.</w:t>
      </w:r>
    </w:p>
    <w:p w:rsidR="000C5D54" w:rsidRPr="000C5D54" w:rsidRDefault="000C5D54" w:rsidP="000C5D54">
      <w:pPr>
        <w:pStyle w:val="a5"/>
        <w:numPr>
          <w:ilvl w:val="1"/>
          <w:numId w:val="14"/>
        </w:numPr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5D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Заключение </w:t>
      </w:r>
      <w:r w:rsidRPr="000C5D54">
        <w:rPr>
          <w:rFonts w:ascii="Times New Roman" w:hAnsi="Times New Roman" w:cs="Times New Roman"/>
          <w:sz w:val="24"/>
          <w:szCs w:val="24"/>
          <w:lang w:val="ru-RU"/>
        </w:rPr>
        <w:t>содержит основные выводы, к которым автор пришел в процессе анализа избранного материала (при этом должна быть подчеркнута их самостоятельность, новизна, теоретическое и практическое значение полученных результатов). При оценке экспертами работ учитывается и грамотность текста.</w:t>
      </w:r>
    </w:p>
    <w:p w:rsidR="000C5D54" w:rsidRPr="000C5D54" w:rsidRDefault="000C5D54" w:rsidP="000C5D54">
      <w:pPr>
        <w:pStyle w:val="a5"/>
        <w:numPr>
          <w:ilvl w:val="1"/>
          <w:numId w:val="14"/>
        </w:numPr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5D54">
        <w:rPr>
          <w:rFonts w:ascii="Times New Roman" w:hAnsi="Times New Roman" w:cs="Times New Roman"/>
          <w:sz w:val="24"/>
          <w:szCs w:val="24"/>
          <w:lang w:val="ru-RU"/>
        </w:rPr>
        <w:t xml:space="preserve">В конце работы приводится </w:t>
      </w:r>
      <w:r w:rsidRPr="000C5D54">
        <w:rPr>
          <w:rFonts w:ascii="Times New Roman" w:hAnsi="Times New Roman" w:cs="Times New Roman"/>
          <w:b/>
          <w:sz w:val="24"/>
          <w:szCs w:val="24"/>
          <w:lang w:val="ru-RU"/>
        </w:rPr>
        <w:t>список использованной литературы</w:t>
      </w:r>
      <w:r w:rsidRPr="000C5D54">
        <w:rPr>
          <w:rFonts w:ascii="Times New Roman" w:hAnsi="Times New Roman" w:cs="Times New Roman"/>
          <w:sz w:val="24"/>
          <w:szCs w:val="24"/>
          <w:lang w:val="ru-RU"/>
        </w:rPr>
        <w:t xml:space="preserve"> (библиографический список).</w:t>
      </w:r>
    </w:p>
    <w:p w:rsidR="000C5D54" w:rsidRPr="000C5D54" w:rsidRDefault="000C5D54" w:rsidP="000C5D54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D54">
        <w:rPr>
          <w:rFonts w:ascii="Times New Roman" w:hAnsi="Times New Roman" w:cs="Times New Roman"/>
          <w:sz w:val="24"/>
          <w:szCs w:val="24"/>
        </w:rPr>
        <w:t>В тексте работы должны быть ссылки на тот или иной научный источник (номер ссылки соответствует порядковому номеру источника в списке литературы).</w:t>
      </w:r>
    </w:p>
    <w:p w:rsidR="000C5D54" w:rsidRPr="000C5D54" w:rsidRDefault="000C5D54" w:rsidP="000C5D54">
      <w:pPr>
        <w:pStyle w:val="a5"/>
        <w:numPr>
          <w:ilvl w:val="1"/>
          <w:numId w:val="14"/>
        </w:numPr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5D54">
        <w:rPr>
          <w:rFonts w:ascii="Times New Roman" w:hAnsi="Times New Roman" w:cs="Times New Roman"/>
          <w:b/>
          <w:sz w:val="24"/>
          <w:szCs w:val="24"/>
          <w:lang w:val="ru-RU"/>
        </w:rPr>
        <w:t>В приложении</w:t>
      </w:r>
      <w:r w:rsidRPr="000C5D54">
        <w:rPr>
          <w:rFonts w:ascii="Times New Roman" w:hAnsi="Times New Roman" w:cs="Times New Roman"/>
          <w:sz w:val="24"/>
          <w:szCs w:val="24"/>
          <w:lang w:val="ru-RU"/>
        </w:rPr>
        <w:t xml:space="preserve"> помещают вспомогательные материалы.</w:t>
      </w:r>
    </w:p>
    <w:p w:rsidR="000C5D54" w:rsidRPr="000C5D54" w:rsidRDefault="000C5D54" w:rsidP="000C5D54">
      <w:pPr>
        <w:pStyle w:val="a5"/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5D54">
        <w:rPr>
          <w:rFonts w:ascii="Times New Roman" w:hAnsi="Times New Roman" w:cs="Times New Roman"/>
          <w:sz w:val="24"/>
          <w:szCs w:val="24"/>
          <w:lang w:val="ru-RU"/>
        </w:rPr>
        <w:t>В случае необходимости можно привести таблицы, рисунки, графики и т.д., если они помогут лучшему пониманию полученных результатов.</w:t>
      </w:r>
    </w:p>
    <w:p w:rsidR="000C5D54" w:rsidRPr="000C5D54" w:rsidRDefault="000C5D54" w:rsidP="000C5D54">
      <w:pPr>
        <w:pStyle w:val="a5"/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C5D54" w:rsidRPr="000C5D54" w:rsidRDefault="000C5D54" w:rsidP="000C5D54">
      <w:pPr>
        <w:pStyle w:val="a5"/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C5D54" w:rsidRPr="000C5D54" w:rsidRDefault="000C5D54" w:rsidP="000C5D54">
      <w:pPr>
        <w:numPr>
          <w:ilvl w:val="0"/>
          <w:numId w:val="3"/>
        </w:numPr>
        <w:tabs>
          <w:tab w:val="left" w:pos="567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D54">
        <w:rPr>
          <w:rFonts w:ascii="Times New Roman" w:hAnsi="Times New Roman" w:cs="Times New Roman"/>
          <w:b/>
          <w:sz w:val="24"/>
          <w:szCs w:val="24"/>
        </w:rPr>
        <w:t>Требования к оформлению текстов работы</w:t>
      </w:r>
    </w:p>
    <w:p w:rsidR="000C5D54" w:rsidRPr="000C5D54" w:rsidRDefault="000C5D54" w:rsidP="000C5D54">
      <w:pPr>
        <w:pStyle w:val="a5"/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5D54">
        <w:rPr>
          <w:rFonts w:ascii="Times New Roman" w:hAnsi="Times New Roman" w:cs="Times New Roman"/>
          <w:sz w:val="24"/>
          <w:szCs w:val="24"/>
          <w:lang w:val="ru-RU"/>
        </w:rPr>
        <w:t xml:space="preserve">Текст работы представляется в печатном виде: формат страницы – А4, с полями: слева – 2 см, справа – 1 см, сверху и снизу –2 см в текстовом редакторе </w:t>
      </w:r>
      <w:r w:rsidRPr="000C5D54">
        <w:rPr>
          <w:rFonts w:ascii="Times New Roman" w:hAnsi="Times New Roman" w:cs="Times New Roman"/>
          <w:sz w:val="24"/>
          <w:szCs w:val="24"/>
        </w:rPr>
        <w:t>Word</w:t>
      </w:r>
      <w:r w:rsidRPr="000C5D54">
        <w:rPr>
          <w:rFonts w:ascii="Times New Roman" w:hAnsi="Times New Roman" w:cs="Times New Roman"/>
          <w:sz w:val="24"/>
          <w:szCs w:val="24"/>
          <w:lang w:val="ru-RU"/>
        </w:rPr>
        <w:t xml:space="preserve">, шрифтом № 12 </w:t>
      </w:r>
      <w:r w:rsidRPr="000C5D54">
        <w:rPr>
          <w:rFonts w:ascii="Times New Roman" w:hAnsi="Times New Roman" w:cs="Times New Roman"/>
          <w:sz w:val="24"/>
          <w:szCs w:val="24"/>
        </w:rPr>
        <w:t>Times</w:t>
      </w:r>
      <w:r w:rsidRPr="000C5D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5D54">
        <w:rPr>
          <w:rFonts w:ascii="Times New Roman" w:hAnsi="Times New Roman" w:cs="Times New Roman"/>
          <w:sz w:val="24"/>
          <w:szCs w:val="24"/>
        </w:rPr>
        <w:t>New</w:t>
      </w:r>
      <w:r w:rsidRPr="000C5D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5D54">
        <w:rPr>
          <w:rFonts w:ascii="Times New Roman" w:hAnsi="Times New Roman" w:cs="Times New Roman"/>
          <w:sz w:val="24"/>
          <w:szCs w:val="24"/>
        </w:rPr>
        <w:t>Roman</w:t>
      </w:r>
      <w:r w:rsidRPr="000C5D54">
        <w:rPr>
          <w:rFonts w:ascii="Times New Roman" w:hAnsi="Times New Roman" w:cs="Times New Roman"/>
          <w:sz w:val="24"/>
          <w:szCs w:val="24"/>
          <w:lang w:val="ru-RU"/>
        </w:rPr>
        <w:t>, межстрочный интервал – 1,15. Выравнивание по ширине страницы.</w:t>
      </w:r>
    </w:p>
    <w:p w:rsidR="000C5D54" w:rsidRPr="000C5D54" w:rsidRDefault="000C5D54" w:rsidP="000C5D54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D54">
        <w:rPr>
          <w:rFonts w:ascii="Times New Roman" w:hAnsi="Times New Roman" w:cs="Times New Roman"/>
          <w:sz w:val="24"/>
          <w:szCs w:val="24"/>
        </w:rPr>
        <w:t>Объем работы 10-25 стандартных страниц формата А4, без учета страниц приложения. Прилагаемый к работе иллюстрированный материал должен быть также выполнен в формате страницы А4.</w:t>
      </w:r>
    </w:p>
    <w:p w:rsidR="000C5D54" w:rsidRPr="000C5D54" w:rsidRDefault="000C5D54" w:rsidP="000C5D54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D54">
        <w:rPr>
          <w:rFonts w:ascii="Times New Roman" w:hAnsi="Times New Roman" w:cs="Times New Roman"/>
          <w:sz w:val="24"/>
          <w:szCs w:val="24"/>
        </w:rPr>
        <w:t>Страницы работы должны быть пронумерованы, включая и приложения; их последовательность должна соответствовать оглавлению. Нумерация начинается с 3 страницы. Цифру, обозначающую порядковый номер страницы, ставят в правом углу верхнего или нижнего поля страницы.</w:t>
      </w:r>
    </w:p>
    <w:p w:rsidR="000C5D54" w:rsidRPr="000C5D54" w:rsidRDefault="000C5D54" w:rsidP="000C5D54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D54">
        <w:rPr>
          <w:rFonts w:ascii="Times New Roman" w:hAnsi="Times New Roman" w:cs="Times New Roman"/>
          <w:sz w:val="24"/>
          <w:szCs w:val="24"/>
        </w:rPr>
        <w:t>Каждый новый раздел работы (оглавление, введение, раздел/глава, заключение, литература, приложения) должны начинаться с новой страницы.</w:t>
      </w:r>
    </w:p>
    <w:p w:rsidR="000C5D54" w:rsidRPr="000C5D54" w:rsidRDefault="000C5D54" w:rsidP="000C5D54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D54">
        <w:rPr>
          <w:rFonts w:ascii="Times New Roman" w:hAnsi="Times New Roman" w:cs="Times New Roman"/>
          <w:sz w:val="24"/>
          <w:szCs w:val="24"/>
        </w:rPr>
        <w:t>Размер абзацного отступа («красная строка») должен быть равен пяти знакам</w:t>
      </w:r>
    </w:p>
    <w:p w:rsidR="000C5D54" w:rsidRPr="000C5D54" w:rsidRDefault="000C5D54" w:rsidP="000C5D54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D54">
        <w:rPr>
          <w:rFonts w:ascii="Times New Roman" w:hAnsi="Times New Roman" w:cs="Times New Roman"/>
          <w:sz w:val="24"/>
          <w:szCs w:val="24"/>
        </w:rPr>
        <w:t xml:space="preserve"> (или 1-1,5 см). </w:t>
      </w:r>
    </w:p>
    <w:p w:rsidR="000C5D54" w:rsidRPr="000C5D54" w:rsidRDefault="000C5D54" w:rsidP="000C5D54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D54">
        <w:rPr>
          <w:rFonts w:ascii="Times New Roman" w:hAnsi="Times New Roman" w:cs="Times New Roman"/>
          <w:sz w:val="24"/>
          <w:szCs w:val="24"/>
        </w:rPr>
        <w:t>В заголовках не допускается разрыв слова.</w:t>
      </w:r>
    </w:p>
    <w:p w:rsidR="000C5D54" w:rsidRPr="000C5D54" w:rsidRDefault="000C5D54" w:rsidP="000C5D54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D54">
        <w:rPr>
          <w:rFonts w:ascii="Times New Roman" w:hAnsi="Times New Roman" w:cs="Times New Roman"/>
          <w:sz w:val="24"/>
          <w:szCs w:val="24"/>
        </w:rPr>
        <w:t>Все цифровые данные и прямые цитаты должны быть подтверждены сносками об источниках, включая страницу. Это требование распространяется и на оформление таблиц, диаграмм, карт, графиков, рисунков.</w:t>
      </w:r>
    </w:p>
    <w:p w:rsidR="000C5D54" w:rsidRPr="000C5D54" w:rsidRDefault="000C5D54" w:rsidP="000C5D54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D54">
        <w:rPr>
          <w:rFonts w:ascii="Times New Roman" w:hAnsi="Times New Roman" w:cs="Times New Roman"/>
          <w:sz w:val="24"/>
          <w:szCs w:val="24"/>
        </w:rPr>
        <w:t>Количество источников литературы для работы – не менее пяти.</w:t>
      </w:r>
    </w:p>
    <w:p w:rsidR="000C5D54" w:rsidRPr="000C5D54" w:rsidRDefault="000C5D54" w:rsidP="000C5D54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C5D54" w:rsidRPr="000C5D54" w:rsidRDefault="000C5D54" w:rsidP="000C5D54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C5D54" w:rsidRPr="000C5D54" w:rsidRDefault="000C5D54" w:rsidP="000C5D54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C5D54" w:rsidRPr="000C5D54" w:rsidRDefault="000C5D54" w:rsidP="000C5D54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C5D54" w:rsidRPr="000C5D54" w:rsidRDefault="000C5D54" w:rsidP="000C5D54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C5D54" w:rsidRPr="000C5D54" w:rsidRDefault="000C5D54" w:rsidP="000C5D54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C5D54" w:rsidRPr="000C5D54" w:rsidRDefault="000C5D54" w:rsidP="000C5D54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C5D54" w:rsidRPr="000C5D54" w:rsidRDefault="000C5D54" w:rsidP="000C5D54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C5D54" w:rsidRPr="000C5D54" w:rsidRDefault="000C5D54" w:rsidP="000C5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D54" w:rsidRPr="000C5D54" w:rsidRDefault="000C5D54" w:rsidP="000C5D54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C5D54" w:rsidRPr="000C5D54" w:rsidRDefault="000C5D54" w:rsidP="000C5D54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C5D54" w:rsidRPr="000C5D54" w:rsidRDefault="000C5D54" w:rsidP="000C5D54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C5D54" w:rsidRPr="000C5D54" w:rsidRDefault="000C5D54" w:rsidP="000C5D54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C5D54" w:rsidRPr="000C5D54" w:rsidRDefault="000C5D54" w:rsidP="000C5D54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C5D54" w:rsidRPr="000C5D54" w:rsidRDefault="000C5D54" w:rsidP="000C5D54">
      <w:pPr>
        <w:rPr>
          <w:rFonts w:ascii="Times New Roman" w:hAnsi="Times New Roman" w:cs="Times New Roman"/>
          <w:sz w:val="24"/>
          <w:szCs w:val="24"/>
        </w:rPr>
      </w:pPr>
      <w:r w:rsidRPr="000C5D54">
        <w:rPr>
          <w:rFonts w:ascii="Times New Roman" w:hAnsi="Times New Roman" w:cs="Times New Roman"/>
          <w:sz w:val="24"/>
          <w:szCs w:val="24"/>
        </w:rPr>
        <w:br w:type="page"/>
      </w:r>
    </w:p>
    <w:p w:rsidR="000C5D54" w:rsidRPr="000C5D54" w:rsidRDefault="000C5D54" w:rsidP="000C5D54">
      <w:pPr>
        <w:spacing w:after="0" w:line="240" w:lineRule="auto"/>
        <w:ind w:left="6372" w:hanging="1127"/>
        <w:jc w:val="right"/>
        <w:rPr>
          <w:rFonts w:ascii="Times New Roman" w:hAnsi="Times New Roman" w:cs="Times New Roman"/>
          <w:sz w:val="24"/>
          <w:szCs w:val="24"/>
        </w:rPr>
      </w:pPr>
      <w:r w:rsidRPr="000C5D54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0C5D54" w:rsidRPr="000C5D54" w:rsidRDefault="000C5D54" w:rsidP="000C5D54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0C5D54" w:rsidRPr="000C5D54" w:rsidRDefault="000C5D54" w:rsidP="000C5D5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D54">
        <w:rPr>
          <w:rFonts w:ascii="Times New Roman" w:hAnsi="Times New Roman" w:cs="Times New Roman"/>
          <w:b/>
          <w:sz w:val="24"/>
          <w:szCs w:val="24"/>
        </w:rPr>
        <w:t>Пример оформления титульного листа</w:t>
      </w:r>
    </w:p>
    <w:p w:rsidR="000C5D54" w:rsidRPr="000C5D54" w:rsidRDefault="000C5D54" w:rsidP="000C5D5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C5D54" w:rsidRPr="000C5D54" w:rsidRDefault="003C5B90" w:rsidP="000C5D54">
      <w:pPr>
        <w:spacing w:after="0" w:line="240" w:lineRule="auto"/>
        <w:ind w:right="424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0C5D5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43836FA" wp14:editId="2BA1FCAC">
                <wp:simplePos x="0" y="0"/>
                <wp:positionH relativeFrom="column">
                  <wp:posOffset>1034415</wp:posOffset>
                </wp:positionH>
                <wp:positionV relativeFrom="paragraph">
                  <wp:posOffset>115570</wp:posOffset>
                </wp:positionV>
                <wp:extent cx="4076700" cy="5191125"/>
                <wp:effectExtent l="0" t="0" r="19050" b="285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519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1.45pt;margin-top:9.1pt;width:321pt;height:40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"/>
            </w:pict>
          </mc:Fallback>
        </mc:AlternateContent>
      </w:r>
    </w:p>
    <w:p w:rsidR="000C5D54" w:rsidRPr="000C5D54" w:rsidRDefault="000C5D54" w:rsidP="000C5D5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0C5D54">
        <w:rPr>
          <w:rFonts w:ascii="Times New Roman" w:hAnsi="Times New Roman" w:cs="Times New Roman"/>
          <w:sz w:val="24"/>
          <w:szCs w:val="24"/>
        </w:rPr>
        <w:t>Х</w:t>
      </w:r>
      <w:r w:rsidRPr="000C5D5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C5D54">
        <w:rPr>
          <w:rFonts w:ascii="Times New Roman" w:hAnsi="Times New Roman" w:cs="Times New Roman"/>
          <w:sz w:val="24"/>
          <w:szCs w:val="24"/>
        </w:rPr>
        <w:t xml:space="preserve"> Региональный конкурс молодых исследователей</w:t>
      </w:r>
    </w:p>
    <w:p w:rsidR="000C5D54" w:rsidRPr="000C5D54" w:rsidRDefault="000C5D54" w:rsidP="000C5D5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0C5D54">
        <w:rPr>
          <w:rFonts w:ascii="Times New Roman" w:hAnsi="Times New Roman" w:cs="Times New Roman"/>
          <w:sz w:val="24"/>
          <w:szCs w:val="24"/>
        </w:rPr>
        <w:t xml:space="preserve"> «Ступень в науку»</w:t>
      </w:r>
    </w:p>
    <w:p w:rsidR="000C5D54" w:rsidRPr="000C5D54" w:rsidRDefault="000C5D54" w:rsidP="000C5D5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C5D54" w:rsidRPr="000C5D54" w:rsidRDefault="000C5D54" w:rsidP="000C5D5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C5D54" w:rsidRPr="000C5D54" w:rsidRDefault="000C5D54" w:rsidP="000C5D5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D54">
        <w:rPr>
          <w:rFonts w:ascii="Times New Roman" w:hAnsi="Times New Roman" w:cs="Times New Roman"/>
          <w:sz w:val="24"/>
          <w:szCs w:val="24"/>
        </w:rPr>
        <w:t>Секция:</w:t>
      </w:r>
      <w:r w:rsidRPr="000C5D54">
        <w:rPr>
          <w:rFonts w:ascii="Times New Roman" w:hAnsi="Times New Roman" w:cs="Times New Roman"/>
          <w:b/>
          <w:sz w:val="24"/>
          <w:szCs w:val="24"/>
        </w:rPr>
        <w:t xml:space="preserve"> Техническое творчество</w:t>
      </w:r>
    </w:p>
    <w:p w:rsidR="000C5D54" w:rsidRPr="000C5D54" w:rsidRDefault="000C5D54" w:rsidP="000C5D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0C5D54" w:rsidRPr="000C5D54" w:rsidRDefault="000C5D54" w:rsidP="000C5D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0C5D54" w:rsidRPr="000C5D54" w:rsidRDefault="000C5D54" w:rsidP="000C5D5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D54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0C5D54">
        <w:rPr>
          <w:rFonts w:ascii="Times New Roman" w:hAnsi="Times New Roman" w:cs="Times New Roman"/>
          <w:b/>
          <w:sz w:val="24"/>
          <w:szCs w:val="24"/>
        </w:rPr>
        <w:t>«Робот-</w:t>
      </w:r>
      <w:proofErr w:type="spellStart"/>
      <w:r w:rsidRPr="000C5D54">
        <w:rPr>
          <w:rFonts w:ascii="Times New Roman" w:hAnsi="Times New Roman" w:cs="Times New Roman"/>
          <w:b/>
          <w:sz w:val="24"/>
          <w:szCs w:val="24"/>
        </w:rPr>
        <w:t>андроид</w:t>
      </w:r>
      <w:proofErr w:type="spellEnd"/>
    </w:p>
    <w:p w:rsidR="000C5D54" w:rsidRPr="000C5D54" w:rsidRDefault="000C5D54" w:rsidP="000C5D5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D54">
        <w:rPr>
          <w:rFonts w:ascii="Times New Roman" w:hAnsi="Times New Roman" w:cs="Times New Roman"/>
          <w:b/>
          <w:sz w:val="24"/>
          <w:szCs w:val="24"/>
        </w:rPr>
        <w:t>с дистанционным пультом управления»</w:t>
      </w:r>
    </w:p>
    <w:p w:rsidR="000C5D54" w:rsidRPr="000C5D54" w:rsidRDefault="000C5D54" w:rsidP="000C5D54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0C5D54" w:rsidRPr="000C5D54" w:rsidRDefault="000C5D54" w:rsidP="000C5D54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0C5D54" w:rsidRPr="000C5D54" w:rsidRDefault="000C5D54" w:rsidP="000C5D54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0C5D54" w:rsidRPr="000C5D54" w:rsidRDefault="000C5D54" w:rsidP="000C5D54">
      <w:pPr>
        <w:spacing w:after="0" w:line="240" w:lineRule="auto"/>
        <w:ind w:left="3969" w:right="-295"/>
        <w:rPr>
          <w:rFonts w:ascii="Times New Roman" w:hAnsi="Times New Roman" w:cs="Times New Roman"/>
          <w:sz w:val="24"/>
          <w:szCs w:val="24"/>
        </w:rPr>
      </w:pPr>
      <w:r w:rsidRPr="000C5D54">
        <w:rPr>
          <w:rFonts w:ascii="Times New Roman" w:hAnsi="Times New Roman" w:cs="Times New Roman"/>
          <w:sz w:val="24"/>
          <w:szCs w:val="24"/>
        </w:rPr>
        <w:t>Автор работы:</w:t>
      </w:r>
    </w:p>
    <w:p w:rsidR="000C5D54" w:rsidRPr="000C5D54" w:rsidRDefault="000C5D54" w:rsidP="000C5D54">
      <w:pPr>
        <w:spacing w:after="0" w:line="240" w:lineRule="auto"/>
        <w:ind w:left="3969" w:right="-295"/>
        <w:rPr>
          <w:rFonts w:ascii="Times New Roman" w:hAnsi="Times New Roman" w:cs="Times New Roman"/>
          <w:b/>
          <w:sz w:val="24"/>
          <w:szCs w:val="24"/>
        </w:rPr>
      </w:pPr>
      <w:r w:rsidRPr="000C5D54">
        <w:rPr>
          <w:rFonts w:ascii="Times New Roman" w:hAnsi="Times New Roman" w:cs="Times New Roman"/>
          <w:b/>
          <w:sz w:val="24"/>
          <w:szCs w:val="24"/>
        </w:rPr>
        <w:t>Сергеев Иван Александрович</w:t>
      </w:r>
    </w:p>
    <w:p w:rsidR="000C5D54" w:rsidRPr="000C5D54" w:rsidRDefault="000C5D54" w:rsidP="000C5D54">
      <w:pPr>
        <w:spacing w:after="0" w:line="240" w:lineRule="auto"/>
        <w:ind w:left="3969" w:right="-295"/>
        <w:rPr>
          <w:rFonts w:ascii="Times New Roman" w:hAnsi="Times New Roman" w:cs="Times New Roman"/>
          <w:sz w:val="24"/>
          <w:szCs w:val="24"/>
        </w:rPr>
      </w:pPr>
    </w:p>
    <w:p w:rsidR="000C5D54" w:rsidRPr="000C5D54" w:rsidRDefault="000C5D54" w:rsidP="000C5D54">
      <w:pPr>
        <w:spacing w:after="0" w:line="240" w:lineRule="auto"/>
        <w:ind w:left="3969" w:right="-295"/>
        <w:rPr>
          <w:rFonts w:ascii="Times New Roman" w:hAnsi="Times New Roman" w:cs="Times New Roman"/>
          <w:sz w:val="24"/>
          <w:szCs w:val="24"/>
        </w:rPr>
      </w:pPr>
    </w:p>
    <w:p w:rsidR="000C5D54" w:rsidRPr="000C5D54" w:rsidRDefault="000C5D54" w:rsidP="000C5D54">
      <w:pPr>
        <w:spacing w:after="0" w:line="240" w:lineRule="auto"/>
        <w:ind w:left="3969" w:right="-295"/>
        <w:rPr>
          <w:rFonts w:ascii="Times New Roman" w:hAnsi="Times New Roman" w:cs="Times New Roman"/>
          <w:sz w:val="24"/>
          <w:szCs w:val="24"/>
        </w:rPr>
      </w:pPr>
      <w:r w:rsidRPr="000C5D54">
        <w:rPr>
          <w:rFonts w:ascii="Times New Roman" w:hAnsi="Times New Roman" w:cs="Times New Roman"/>
          <w:sz w:val="24"/>
          <w:szCs w:val="24"/>
        </w:rPr>
        <w:t>Место выполнения работы:</w:t>
      </w:r>
    </w:p>
    <w:p w:rsidR="000C5D54" w:rsidRPr="000C5D54" w:rsidRDefault="000C5D54" w:rsidP="000C5D54">
      <w:pPr>
        <w:spacing w:after="0" w:line="240" w:lineRule="auto"/>
        <w:ind w:left="3969" w:right="-295"/>
        <w:rPr>
          <w:rFonts w:ascii="Times New Roman" w:hAnsi="Times New Roman" w:cs="Times New Roman"/>
          <w:b/>
          <w:sz w:val="24"/>
          <w:szCs w:val="24"/>
        </w:rPr>
      </w:pPr>
      <w:r w:rsidRPr="000C5D54">
        <w:rPr>
          <w:rFonts w:ascii="Times New Roman" w:hAnsi="Times New Roman" w:cs="Times New Roman"/>
          <w:b/>
          <w:sz w:val="24"/>
          <w:szCs w:val="24"/>
        </w:rPr>
        <w:t>МБОУ СОШ № 38, 5 класс,</w:t>
      </w:r>
    </w:p>
    <w:p w:rsidR="000C5D54" w:rsidRPr="000C5D54" w:rsidRDefault="000C5D54" w:rsidP="000C5D54">
      <w:pPr>
        <w:spacing w:after="0" w:line="240" w:lineRule="auto"/>
        <w:ind w:left="3969" w:right="-295"/>
        <w:rPr>
          <w:rFonts w:ascii="Times New Roman" w:hAnsi="Times New Roman" w:cs="Times New Roman"/>
          <w:b/>
          <w:sz w:val="24"/>
          <w:szCs w:val="24"/>
        </w:rPr>
      </w:pPr>
      <w:r w:rsidRPr="000C5D54">
        <w:rPr>
          <w:rFonts w:ascii="Times New Roman" w:hAnsi="Times New Roman" w:cs="Times New Roman"/>
          <w:b/>
          <w:sz w:val="24"/>
          <w:szCs w:val="24"/>
        </w:rPr>
        <w:t>г. Владикавказ</w:t>
      </w:r>
    </w:p>
    <w:p w:rsidR="000C5D54" w:rsidRPr="000C5D54" w:rsidRDefault="000C5D54" w:rsidP="000C5D54">
      <w:pPr>
        <w:spacing w:after="0" w:line="240" w:lineRule="auto"/>
        <w:ind w:left="3969" w:right="-295"/>
        <w:rPr>
          <w:rFonts w:ascii="Times New Roman" w:hAnsi="Times New Roman" w:cs="Times New Roman"/>
          <w:sz w:val="24"/>
          <w:szCs w:val="24"/>
        </w:rPr>
      </w:pPr>
    </w:p>
    <w:p w:rsidR="000C5D54" w:rsidRPr="000C5D54" w:rsidRDefault="000C5D54" w:rsidP="000C5D54">
      <w:pPr>
        <w:tabs>
          <w:tab w:val="right" w:pos="7512"/>
        </w:tabs>
        <w:spacing w:after="0" w:line="240" w:lineRule="auto"/>
        <w:ind w:left="3969" w:right="-295"/>
        <w:rPr>
          <w:rFonts w:ascii="Times New Roman" w:hAnsi="Times New Roman" w:cs="Times New Roman"/>
          <w:sz w:val="24"/>
          <w:szCs w:val="24"/>
        </w:rPr>
      </w:pPr>
      <w:r w:rsidRPr="000C5D54">
        <w:rPr>
          <w:rFonts w:ascii="Times New Roman" w:hAnsi="Times New Roman" w:cs="Times New Roman"/>
          <w:sz w:val="24"/>
          <w:szCs w:val="24"/>
        </w:rPr>
        <w:t>Научный руководитель:</w:t>
      </w:r>
      <w:r w:rsidRPr="000C5D54">
        <w:rPr>
          <w:rFonts w:ascii="Times New Roman" w:hAnsi="Times New Roman" w:cs="Times New Roman"/>
          <w:sz w:val="24"/>
          <w:szCs w:val="24"/>
        </w:rPr>
        <w:tab/>
      </w:r>
    </w:p>
    <w:p w:rsidR="000C5D54" w:rsidRPr="000C5D54" w:rsidRDefault="000C5D54" w:rsidP="000C5D54">
      <w:pPr>
        <w:spacing w:after="0" w:line="240" w:lineRule="auto"/>
        <w:ind w:left="3969" w:right="-295"/>
        <w:rPr>
          <w:rFonts w:ascii="Times New Roman" w:hAnsi="Times New Roman" w:cs="Times New Roman"/>
          <w:b/>
          <w:sz w:val="24"/>
          <w:szCs w:val="24"/>
        </w:rPr>
      </w:pPr>
      <w:r w:rsidRPr="000C5D54">
        <w:rPr>
          <w:rFonts w:ascii="Times New Roman" w:hAnsi="Times New Roman" w:cs="Times New Roman"/>
          <w:b/>
          <w:sz w:val="24"/>
          <w:szCs w:val="24"/>
        </w:rPr>
        <w:t>Петров Николай Иванович,</w:t>
      </w:r>
    </w:p>
    <w:p w:rsidR="000C5D54" w:rsidRPr="000C5D54" w:rsidRDefault="000C5D54" w:rsidP="000C5D54">
      <w:pPr>
        <w:spacing w:after="0" w:line="240" w:lineRule="auto"/>
        <w:ind w:left="3969" w:right="-295"/>
        <w:rPr>
          <w:rFonts w:ascii="Times New Roman" w:hAnsi="Times New Roman" w:cs="Times New Roman"/>
          <w:sz w:val="24"/>
          <w:szCs w:val="24"/>
        </w:rPr>
      </w:pPr>
      <w:r w:rsidRPr="000C5D54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0C5D54" w:rsidRPr="000C5D54" w:rsidRDefault="000C5D54" w:rsidP="000C5D54">
      <w:pPr>
        <w:spacing w:after="0" w:line="240" w:lineRule="auto"/>
        <w:ind w:left="3969" w:right="-295"/>
        <w:jc w:val="center"/>
        <w:rPr>
          <w:rFonts w:ascii="Times New Roman" w:hAnsi="Times New Roman" w:cs="Times New Roman"/>
          <w:sz w:val="24"/>
          <w:szCs w:val="24"/>
        </w:rPr>
      </w:pPr>
    </w:p>
    <w:p w:rsidR="000C5D54" w:rsidRPr="000C5D54" w:rsidRDefault="000C5D54" w:rsidP="000C5D5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C5D54" w:rsidRPr="000C5D54" w:rsidRDefault="000C5D54" w:rsidP="000C5D5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C5D54" w:rsidRPr="000C5D54" w:rsidRDefault="000C5D54" w:rsidP="000C5D5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C5D54" w:rsidRPr="000C5D54" w:rsidRDefault="000C5D54" w:rsidP="000C5D5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C5D54" w:rsidRPr="000C5D54" w:rsidRDefault="000C5D54" w:rsidP="000C5D5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0C5D54">
        <w:rPr>
          <w:rFonts w:ascii="Times New Roman" w:hAnsi="Times New Roman" w:cs="Times New Roman"/>
          <w:sz w:val="24"/>
          <w:szCs w:val="24"/>
        </w:rPr>
        <w:t>Владикавказ, 2014-2015</w:t>
      </w:r>
    </w:p>
    <w:p w:rsidR="000C5D54" w:rsidRPr="000C5D54" w:rsidRDefault="000C5D54" w:rsidP="000C5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D54">
        <w:rPr>
          <w:rFonts w:ascii="Times New Roman" w:hAnsi="Times New Roman" w:cs="Times New Roman"/>
          <w:sz w:val="24"/>
          <w:szCs w:val="24"/>
        </w:rPr>
        <w:br w:type="page"/>
      </w:r>
    </w:p>
    <w:p w:rsidR="000C5D54" w:rsidRPr="000C5D54" w:rsidRDefault="000C5D54" w:rsidP="000C5D54">
      <w:pPr>
        <w:spacing w:after="0"/>
        <w:ind w:left="6372" w:hanging="1410"/>
        <w:jc w:val="right"/>
        <w:rPr>
          <w:rFonts w:ascii="Times New Roman" w:hAnsi="Times New Roman" w:cs="Times New Roman"/>
          <w:sz w:val="24"/>
          <w:szCs w:val="24"/>
        </w:rPr>
      </w:pPr>
      <w:r w:rsidRPr="000C5D54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0C5D54" w:rsidRPr="000C5D54" w:rsidRDefault="000C5D54" w:rsidP="000C5D54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5D54" w:rsidRPr="000C5D54" w:rsidRDefault="000C5D54" w:rsidP="000C5D5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D54">
        <w:rPr>
          <w:rFonts w:ascii="Times New Roman" w:hAnsi="Times New Roman" w:cs="Times New Roman"/>
          <w:b/>
          <w:sz w:val="24"/>
          <w:szCs w:val="24"/>
        </w:rPr>
        <w:t>Рекомендации к написанию тезисов доклада</w:t>
      </w:r>
    </w:p>
    <w:p w:rsidR="000C5D54" w:rsidRPr="000C5D54" w:rsidRDefault="000C5D54" w:rsidP="000C5D5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D54" w:rsidRPr="000C5D54" w:rsidRDefault="000C5D54" w:rsidP="000C5D5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C5D54">
        <w:rPr>
          <w:rFonts w:ascii="Times New Roman" w:hAnsi="Times New Roman" w:cs="Times New Roman"/>
          <w:sz w:val="24"/>
          <w:szCs w:val="24"/>
        </w:rPr>
        <w:t xml:space="preserve">Тезис(греч.) - </w:t>
      </w:r>
      <w:proofErr w:type="gramStart"/>
      <w:r w:rsidRPr="000C5D54">
        <w:rPr>
          <w:rFonts w:ascii="Times New Roman" w:hAnsi="Times New Roman" w:cs="Times New Roman"/>
          <w:sz w:val="24"/>
          <w:szCs w:val="24"/>
        </w:rPr>
        <w:t>положение ,которое</w:t>
      </w:r>
      <w:proofErr w:type="gramEnd"/>
      <w:r w:rsidRPr="000C5D54">
        <w:rPr>
          <w:rFonts w:ascii="Times New Roman" w:hAnsi="Times New Roman" w:cs="Times New Roman"/>
          <w:sz w:val="24"/>
          <w:szCs w:val="24"/>
        </w:rPr>
        <w:t xml:space="preserve"> автор намерен доказать, защитить или опровергнуть. Тезис есть мысль, которую следует обосновать.</w:t>
      </w:r>
    </w:p>
    <w:p w:rsidR="000C5D54" w:rsidRPr="000C5D54" w:rsidRDefault="000C5D54" w:rsidP="000C5D5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D54">
        <w:rPr>
          <w:rFonts w:ascii="Times New Roman" w:hAnsi="Times New Roman" w:cs="Times New Roman"/>
          <w:sz w:val="24"/>
          <w:szCs w:val="24"/>
        </w:rPr>
        <w:t xml:space="preserve">Основой тезисов является план, однако, в отличие от него, тезисы фиксируют не просто последовательность рассматриваемых вопросов, но и в краткой утвердительной форме раскрывают их основное содержание </w:t>
      </w:r>
      <w:proofErr w:type="gramStart"/>
      <w:r w:rsidRPr="000C5D54">
        <w:rPr>
          <w:rFonts w:ascii="Times New Roman" w:hAnsi="Times New Roman" w:cs="Times New Roman"/>
          <w:sz w:val="24"/>
          <w:szCs w:val="24"/>
        </w:rPr>
        <w:t>Поскольку</w:t>
      </w:r>
      <w:proofErr w:type="gramEnd"/>
      <w:r w:rsidRPr="000C5D54">
        <w:rPr>
          <w:rFonts w:ascii="Times New Roman" w:hAnsi="Times New Roman" w:cs="Times New Roman"/>
          <w:sz w:val="24"/>
          <w:szCs w:val="24"/>
        </w:rPr>
        <w:t xml:space="preserve"> тезисы являются лицом исследования (его своеобразной рекламой), важна редакция ключевых слов и мыслей.</w:t>
      </w:r>
    </w:p>
    <w:p w:rsidR="000C5D54" w:rsidRPr="000C5D54" w:rsidRDefault="000C5D54" w:rsidP="000C5D5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D54">
        <w:rPr>
          <w:rFonts w:ascii="Times New Roman" w:hAnsi="Times New Roman" w:cs="Times New Roman"/>
          <w:sz w:val="24"/>
          <w:szCs w:val="24"/>
        </w:rPr>
        <w:t>Структура тезисов в своей основе повторяет структуру доклада. Они должны включать:</w:t>
      </w:r>
    </w:p>
    <w:p w:rsidR="000C5D54" w:rsidRPr="000C5D54" w:rsidRDefault="000C5D54" w:rsidP="000C5D54">
      <w:pPr>
        <w:pStyle w:val="a5"/>
        <w:numPr>
          <w:ilvl w:val="1"/>
          <w:numId w:val="3"/>
        </w:numPr>
        <w:tabs>
          <w:tab w:val="clear" w:pos="1440"/>
          <w:tab w:val="left" w:pos="426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5D54">
        <w:rPr>
          <w:rFonts w:ascii="Times New Roman" w:hAnsi="Times New Roman" w:cs="Times New Roman"/>
          <w:sz w:val="24"/>
          <w:szCs w:val="24"/>
          <w:lang w:val="ru-RU"/>
        </w:rPr>
        <w:t>Постановку проблемы.</w:t>
      </w:r>
    </w:p>
    <w:p w:rsidR="000C5D54" w:rsidRPr="000C5D54" w:rsidRDefault="000C5D54" w:rsidP="000C5D54">
      <w:pPr>
        <w:pStyle w:val="a5"/>
        <w:numPr>
          <w:ilvl w:val="1"/>
          <w:numId w:val="3"/>
        </w:numPr>
        <w:tabs>
          <w:tab w:val="clear" w:pos="1440"/>
          <w:tab w:val="left" w:pos="426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5D54">
        <w:rPr>
          <w:rFonts w:ascii="Times New Roman" w:hAnsi="Times New Roman" w:cs="Times New Roman"/>
          <w:sz w:val="24"/>
          <w:szCs w:val="24"/>
          <w:lang w:val="ru-RU"/>
        </w:rPr>
        <w:t>Степень ее изученности в современной науке.</w:t>
      </w:r>
    </w:p>
    <w:p w:rsidR="000C5D54" w:rsidRPr="000C5D54" w:rsidRDefault="000C5D54" w:rsidP="000C5D54">
      <w:pPr>
        <w:pStyle w:val="a5"/>
        <w:numPr>
          <w:ilvl w:val="1"/>
          <w:numId w:val="3"/>
        </w:numPr>
        <w:tabs>
          <w:tab w:val="clear" w:pos="1440"/>
          <w:tab w:val="left" w:pos="426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5D54">
        <w:rPr>
          <w:rFonts w:ascii="Times New Roman" w:hAnsi="Times New Roman" w:cs="Times New Roman"/>
          <w:sz w:val="24"/>
          <w:szCs w:val="24"/>
          <w:lang w:val="ru-RU"/>
        </w:rPr>
        <w:t>Определение предмета и объекта представленного исследования.</w:t>
      </w:r>
    </w:p>
    <w:p w:rsidR="000C5D54" w:rsidRPr="000C5D54" w:rsidRDefault="000C5D54" w:rsidP="000C5D54">
      <w:pPr>
        <w:pStyle w:val="a5"/>
        <w:numPr>
          <w:ilvl w:val="1"/>
          <w:numId w:val="3"/>
        </w:numPr>
        <w:tabs>
          <w:tab w:val="clear" w:pos="1440"/>
          <w:tab w:val="left" w:pos="426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5D54">
        <w:rPr>
          <w:rFonts w:ascii="Times New Roman" w:hAnsi="Times New Roman" w:cs="Times New Roman"/>
          <w:sz w:val="24"/>
          <w:szCs w:val="24"/>
          <w:lang w:val="ru-RU"/>
        </w:rPr>
        <w:t>Цель исследования, его задачи.</w:t>
      </w:r>
    </w:p>
    <w:p w:rsidR="000C5D54" w:rsidRPr="000C5D54" w:rsidRDefault="000C5D54" w:rsidP="000C5D54">
      <w:pPr>
        <w:pStyle w:val="a5"/>
        <w:numPr>
          <w:ilvl w:val="1"/>
          <w:numId w:val="3"/>
        </w:numPr>
        <w:tabs>
          <w:tab w:val="clear" w:pos="1440"/>
          <w:tab w:val="left" w:pos="426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5D54">
        <w:rPr>
          <w:rFonts w:ascii="Times New Roman" w:hAnsi="Times New Roman" w:cs="Times New Roman"/>
          <w:sz w:val="24"/>
          <w:szCs w:val="24"/>
          <w:lang w:val="ru-RU"/>
        </w:rPr>
        <w:t>Методики исследования.</w:t>
      </w:r>
    </w:p>
    <w:p w:rsidR="000C5D54" w:rsidRPr="000C5D54" w:rsidRDefault="000C5D54" w:rsidP="000C5D54">
      <w:pPr>
        <w:pStyle w:val="a5"/>
        <w:numPr>
          <w:ilvl w:val="1"/>
          <w:numId w:val="3"/>
        </w:numPr>
        <w:tabs>
          <w:tab w:val="clear" w:pos="1440"/>
          <w:tab w:val="left" w:pos="426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5D54">
        <w:rPr>
          <w:rFonts w:ascii="Times New Roman" w:hAnsi="Times New Roman" w:cs="Times New Roman"/>
          <w:sz w:val="24"/>
          <w:szCs w:val="24"/>
          <w:lang w:val="ru-RU"/>
        </w:rPr>
        <w:t>Конкретизацию выводов по каждой части доклада, которая нацелена на последовательное достижение той или иной задачи. Таким образом, показывается логика построения работы и методы исследования.</w:t>
      </w:r>
    </w:p>
    <w:p w:rsidR="000C5D54" w:rsidRPr="000C5D54" w:rsidRDefault="000C5D54" w:rsidP="000C5D54">
      <w:pPr>
        <w:pStyle w:val="a5"/>
        <w:numPr>
          <w:ilvl w:val="1"/>
          <w:numId w:val="3"/>
        </w:numPr>
        <w:tabs>
          <w:tab w:val="clear" w:pos="1440"/>
          <w:tab w:val="left" w:pos="426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5D54">
        <w:rPr>
          <w:rFonts w:ascii="Times New Roman" w:hAnsi="Times New Roman" w:cs="Times New Roman"/>
          <w:sz w:val="24"/>
          <w:szCs w:val="24"/>
          <w:lang w:val="ru-RU"/>
        </w:rPr>
        <w:t>Общее заключение по проблеме, в котором обязательно должна быть подчеркнута новизна исследования.</w:t>
      </w:r>
    </w:p>
    <w:p w:rsidR="000C5D54" w:rsidRPr="000C5D54" w:rsidRDefault="000C5D54" w:rsidP="000C5D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D54" w:rsidRPr="000C5D54" w:rsidRDefault="000C5D54" w:rsidP="000C5D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D54">
        <w:rPr>
          <w:rFonts w:ascii="Times New Roman" w:hAnsi="Times New Roman" w:cs="Times New Roman"/>
          <w:b/>
          <w:sz w:val="24"/>
          <w:szCs w:val="24"/>
        </w:rPr>
        <w:t>Требования к оформлению тезисов</w:t>
      </w:r>
    </w:p>
    <w:p w:rsidR="000C5D54" w:rsidRPr="000C5D54" w:rsidRDefault="000C5D54" w:rsidP="000C5D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D54">
        <w:rPr>
          <w:rFonts w:ascii="Times New Roman" w:hAnsi="Times New Roman" w:cs="Times New Roman"/>
          <w:b/>
          <w:sz w:val="24"/>
          <w:szCs w:val="24"/>
        </w:rPr>
        <w:t>научно-исследовательских работ</w:t>
      </w:r>
    </w:p>
    <w:p w:rsidR="000C5D54" w:rsidRPr="000C5D54" w:rsidRDefault="000C5D54" w:rsidP="000C5D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D54" w:rsidRPr="000C5D54" w:rsidRDefault="000C5D54" w:rsidP="000C5D54">
      <w:pPr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D54">
        <w:rPr>
          <w:rFonts w:ascii="Times New Roman" w:hAnsi="Times New Roman" w:cs="Times New Roman"/>
          <w:sz w:val="24"/>
          <w:szCs w:val="24"/>
        </w:rPr>
        <w:t xml:space="preserve">Объем тезисов не более 1 страницы, в печатном виде. Формат страницы А-4, с полями: слева – 2 см, справа – 1 см, сверху и снизу – 2 см в текстовом  редакторе </w:t>
      </w:r>
      <w:proofErr w:type="spellStart"/>
      <w:r w:rsidRPr="000C5D54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0C5D54">
        <w:rPr>
          <w:rFonts w:ascii="Times New Roman" w:hAnsi="Times New Roman" w:cs="Times New Roman"/>
          <w:sz w:val="24"/>
          <w:szCs w:val="24"/>
        </w:rPr>
        <w:t xml:space="preserve">, шрифт № 12,  </w:t>
      </w:r>
      <w:proofErr w:type="spellStart"/>
      <w:r w:rsidRPr="000C5D54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0C5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54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0C5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54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0C5D54">
        <w:rPr>
          <w:rFonts w:ascii="Times New Roman" w:hAnsi="Times New Roman" w:cs="Times New Roman"/>
          <w:sz w:val="24"/>
          <w:szCs w:val="24"/>
        </w:rPr>
        <w:t>, межстрочный интервал 1,15.</w:t>
      </w:r>
    </w:p>
    <w:p w:rsidR="000C5D54" w:rsidRPr="000C5D54" w:rsidRDefault="000C5D54" w:rsidP="000C5D54">
      <w:pPr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D54">
        <w:rPr>
          <w:rFonts w:ascii="Times New Roman" w:hAnsi="Times New Roman" w:cs="Times New Roman"/>
          <w:sz w:val="24"/>
          <w:szCs w:val="24"/>
        </w:rPr>
        <w:t xml:space="preserve">Тезисы должны кратко отражать содержание работы </w:t>
      </w:r>
      <w:r w:rsidR="00AB21C5">
        <w:rPr>
          <w:rFonts w:ascii="Times New Roman" w:hAnsi="Times New Roman" w:cs="Times New Roman"/>
          <w:sz w:val="24"/>
          <w:szCs w:val="24"/>
        </w:rPr>
        <w:t>и не должны содержать рисунки, г</w:t>
      </w:r>
      <w:r w:rsidRPr="000C5D54">
        <w:rPr>
          <w:rFonts w:ascii="Times New Roman" w:hAnsi="Times New Roman" w:cs="Times New Roman"/>
          <w:sz w:val="24"/>
          <w:szCs w:val="24"/>
        </w:rPr>
        <w:t>рафики, таблицы, формулы.</w:t>
      </w:r>
    </w:p>
    <w:p w:rsidR="000C5D54" w:rsidRPr="000C5D54" w:rsidRDefault="000C5D54" w:rsidP="000C5D54">
      <w:pPr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D54">
        <w:rPr>
          <w:rFonts w:ascii="Times New Roman" w:hAnsi="Times New Roman" w:cs="Times New Roman"/>
          <w:sz w:val="24"/>
          <w:szCs w:val="24"/>
        </w:rPr>
        <w:t>Тезисы должны содержать: название работы; фамилию, имя, отчество автора; фамилию, имя, отчество научного руководителя; класс; название образовательного учреждения; название города (села) и сам текст тезисов.</w:t>
      </w:r>
    </w:p>
    <w:p w:rsidR="000C5D54" w:rsidRPr="000C5D54" w:rsidRDefault="000C5D54" w:rsidP="000C5D54">
      <w:pPr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D54">
        <w:rPr>
          <w:rFonts w:ascii="Times New Roman" w:hAnsi="Times New Roman" w:cs="Times New Roman"/>
          <w:sz w:val="24"/>
          <w:szCs w:val="24"/>
        </w:rPr>
        <w:t>Тезисы не должны содержать никакой другой информации.</w:t>
      </w:r>
    </w:p>
    <w:p w:rsidR="000C5D54" w:rsidRPr="000C5D54" w:rsidRDefault="000C5D54" w:rsidP="000C5D54">
      <w:pPr>
        <w:pStyle w:val="a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C5D54" w:rsidRPr="000C5D54" w:rsidRDefault="000C5D54" w:rsidP="000C5D54">
      <w:pPr>
        <w:pStyle w:val="a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C5D54"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5029FB8" wp14:editId="60B63D65">
                <wp:simplePos x="0" y="0"/>
                <wp:positionH relativeFrom="column">
                  <wp:posOffset>620395</wp:posOffset>
                </wp:positionH>
                <wp:positionV relativeFrom="paragraph">
                  <wp:posOffset>90805</wp:posOffset>
                </wp:positionV>
                <wp:extent cx="4647062" cy="2013045"/>
                <wp:effectExtent l="0" t="0" r="20320" b="254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7062" cy="201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8.85pt;margin-top:7.15pt;width:365.9pt;height:158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"/>
            </w:pict>
          </mc:Fallback>
        </mc:AlternateContent>
      </w:r>
    </w:p>
    <w:p w:rsidR="000C5D54" w:rsidRPr="000C5D54" w:rsidRDefault="000C5D54" w:rsidP="000C5D54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C5D54">
        <w:rPr>
          <w:rFonts w:ascii="Times New Roman" w:hAnsi="Times New Roman" w:cs="Times New Roman"/>
          <w:b/>
          <w:sz w:val="24"/>
          <w:szCs w:val="24"/>
          <w:lang w:val="ru-RU"/>
        </w:rPr>
        <w:t>Александровский проспект</w:t>
      </w:r>
    </w:p>
    <w:p w:rsidR="000C5D54" w:rsidRPr="000C5D54" w:rsidRDefault="000C5D54" w:rsidP="000C5D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5D54">
        <w:rPr>
          <w:rFonts w:ascii="Times New Roman" w:hAnsi="Times New Roman" w:cs="Times New Roman"/>
          <w:sz w:val="24"/>
          <w:szCs w:val="24"/>
        </w:rPr>
        <w:t>Сергеев Иван Александрович</w:t>
      </w:r>
    </w:p>
    <w:p w:rsidR="000C5D54" w:rsidRPr="000C5D54" w:rsidRDefault="000C5D54" w:rsidP="000C5D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5D54" w:rsidRPr="000C5D54" w:rsidRDefault="000C5D54" w:rsidP="000C5D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5D54">
        <w:rPr>
          <w:rFonts w:ascii="Times New Roman" w:hAnsi="Times New Roman" w:cs="Times New Roman"/>
          <w:sz w:val="24"/>
          <w:szCs w:val="24"/>
        </w:rPr>
        <w:t>научный руководитель: Марковская Людмила Александровна,</w:t>
      </w:r>
    </w:p>
    <w:p w:rsidR="000C5D54" w:rsidRPr="000C5D54" w:rsidRDefault="000C5D54" w:rsidP="000C5D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5D54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0C5D54" w:rsidRPr="000C5D54" w:rsidRDefault="000C5D54" w:rsidP="000C5D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5D54" w:rsidRPr="000C5D54" w:rsidRDefault="000C5D54" w:rsidP="000C5D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5D54">
        <w:rPr>
          <w:rFonts w:ascii="Times New Roman" w:hAnsi="Times New Roman" w:cs="Times New Roman"/>
          <w:sz w:val="24"/>
          <w:szCs w:val="24"/>
        </w:rPr>
        <w:t>МБОУ СОШ № 38, 11 класс, г. Владикавказ</w:t>
      </w:r>
    </w:p>
    <w:p w:rsidR="000C5D54" w:rsidRPr="000C5D54" w:rsidRDefault="000C5D54" w:rsidP="00197C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5D54">
        <w:rPr>
          <w:rFonts w:ascii="Times New Roman" w:hAnsi="Times New Roman" w:cs="Times New Roman"/>
          <w:sz w:val="24"/>
          <w:szCs w:val="24"/>
        </w:rPr>
        <w:t>(текст тезисов)</w:t>
      </w:r>
    </w:p>
    <w:p w:rsidR="00C014CC" w:rsidRDefault="00C014CC" w:rsidP="000C5D54">
      <w:pPr>
        <w:ind w:left="6372" w:hanging="1836"/>
        <w:jc w:val="right"/>
        <w:rPr>
          <w:rFonts w:ascii="Times New Roman" w:hAnsi="Times New Roman" w:cs="Times New Roman"/>
          <w:sz w:val="24"/>
          <w:szCs w:val="24"/>
        </w:rPr>
      </w:pPr>
    </w:p>
    <w:p w:rsidR="000C5D54" w:rsidRPr="000C5D54" w:rsidRDefault="000C5D54" w:rsidP="000C5D54">
      <w:pPr>
        <w:ind w:left="6372" w:hanging="1836"/>
        <w:jc w:val="right"/>
        <w:rPr>
          <w:rFonts w:ascii="Times New Roman" w:hAnsi="Times New Roman" w:cs="Times New Roman"/>
          <w:sz w:val="24"/>
          <w:szCs w:val="24"/>
        </w:rPr>
      </w:pPr>
      <w:r w:rsidRPr="000C5D54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0C5D54" w:rsidRPr="000C5D54" w:rsidRDefault="000C5D54" w:rsidP="000C5D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D54">
        <w:rPr>
          <w:rFonts w:ascii="Times New Roman" w:hAnsi="Times New Roman" w:cs="Times New Roman"/>
          <w:b/>
          <w:sz w:val="24"/>
          <w:szCs w:val="24"/>
        </w:rPr>
        <w:t>Образец оформления библиографического списка</w:t>
      </w:r>
    </w:p>
    <w:p w:rsidR="000C5D54" w:rsidRPr="000C5D54" w:rsidRDefault="000C5D54" w:rsidP="000C5D5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0C5D54" w:rsidRPr="000C5D54" w:rsidRDefault="000C5D54" w:rsidP="000C5D5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C5D54">
        <w:rPr>
          <w:rFonts w:ascii="Times New Roman" w:hAnsi="Times New Roman" w:cs="Times New Roman"/>
          <w:sz w:val="24"/>
          <w:szCs w:val="24"/>
        </w:rPr>
        <w:t>Библиографический список представляется в алфавитном порядке.</w:t>
      </w:r>
    </w:p>
    <w:p w:rsidR="000C5D54" w:rsidRPr="000C5D54" w:rsidRDefault="000C5D54" w:rsidP="000C5D5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C5D54" w:rsidRPr="000C5D54" w:rsidRDefault="000C5D54" w:rsidP="000C5D5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C5D54">
        <w:rPr>
          <w:rFonts w:ascii="Times New Roman" w:hAnsi="Times New Roman" w:cs="Times New Roman"/>
          <w:b/>
          <w:sz w:val="24"/>
          <w:szCs w:val="24"/>
        </w:rPr>
        <w:t>Ссылки на монографии, учебники или учебные пособия одного или нескольких авторов</w:t>
      </w:r>
    </w:p>
    <w:p w:rsidR="000C5D54" w:rsidRPr="000C5D54" w:rsidRDefault="000C5D54" w:rsidP="000C5D5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5D54" w:rsidRPr="000C5D54" w:rsidRDefault="000C5D54" w:rsidP="000C5D54">
      <w:pPr>
        <w:pStyle w:val="a5"/>
        <w:numPr>
          <w:ilvl w:val="0"/>
          <w:numId w:val="15"/>
        </w:numPr>
        <w:tabs>
          <w:tab w:val="left" w:pos="284"/>
          <w:tab w:val="left" w:pos="113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5D54">
        <w:rPr>
          <w:rFonts w:ascii="Times New Roman" w:hAnsi="Times New Roman" w:cs="Times New Roman"/>
          <w:sz w:val="24"/>
          <w:szCs w:val="24"/>
          <w:lang w:val="ru-RU"/>
        </w:rPr>
        <w:t xml:space="preserve">Дмитриев А.Ф. </w:t>
      </w:r>
      <w:proofErr w:type="spellStart"/>
      <w:r w:rsidRPr="000C5D54">
        <w:rPr>
          <w:rFonts w:ascii="Times New Roman" w:hAnsi="Times New Roman" w:cs="Times New Roman"/>
          <w:sz w:val="24"/>
          <w:szCs w:val="24"/>
          <w:lang w:val="ru-RU"/>
        </w:rPr>
        <w:t>Конфликтология</w:t>
      </w:r>
      <w:proofErr w:type="spellEnd"/>
      <w:r w:rsidRPr="000C5D54">
        <w:rPr>
          <w:rFonts w:ascii="Times New Roman" w:hAnsi="Times New Roman" w:cs="Times New Roman"/>
          <w:sz w:val="24"/>
          <w:szCs w:val="24"/>
          <w:lang w:val="ru-RU"/>
        </w:rPr>
        <w:t xml:space="preserve">. – М.: </w:t>
      </w:r>
      <w:proofErr w:type="spellStart"/>
      <w:r w:rsidRPr="000C5D54">
        <w:rPr>
          <w:rFonts w:ascii="Times New Roman" w:hAnsi="Times New Roman" w:cs="Times New Roman"/>
          <w:sz w:val="24"/>
          <w:szCs w:val="24"/>
          <w:lang w:val="ru-RU"/>
        </w:rPr>
        <w:t>Гардарики</w:t>
      </w:r>
      <w:proofErr w:type="spellEnd"/>
      <w:r w:rsidRPr="000C5D54">
        <w:rPr>
          <w:rFonts w:ascii="Times New Roman" w:hAnsi="Times New Roman" w:cs="Times New Roman"/>
          <w:sz w:val="24"/>
          <w:szCs w:val="24"/>
          <w:lang w:val="ru-RU"/>
        </w:rPr>
        <w:t>, 2000. – 320 с.</w:t>
      </w:r>
    </w:p>
    <w:p w:rsidR="000C5D54" w:rsidRPr="000C5D54" w:rsidRDefault="000C5D54" w:rsidP="000C5D54">
      <w:pPr>
        <w:pStyle w:val="a5"/>
        <w:numPr>
          <w:ilvl w:val="0"/>
          <w:numId w:val="15"/>
        </w:numPr>
        <w:tabs>
          <w:tab w:val="left" w:pos="284"/>
          <w:tab w:val="left" w:pos="113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5D54">
        <w:rPr>
          <w:rFonts w:ascii="Times New Roman" w:hAnsi="Times New Roman" w:cs="Times New Roman"/>
          <w:sz w:val="24"/>
          <w:szCs w:val="24"/>
          <w:lang w:val="ru-RU"/>
        </w:rPr>
        <w:t xml:space="preserve">История социологии в Западной Европе и США: Учебник / Отв. ред. </w:t>
      </w:r>
      <w:proofErr w:type="spellStart"/>
      <w:r w:rsidRPr="000C5D54">
        <w:rPr>
          <w:rFonts w:ascii="Times New Roman" w:hAnsi="Times New Roman" w:cs="Times New Roman"/>
          <w:sz w:val="24"/>
          <w:szCs w:val="24"/>
          <w:lang w:val="ru-RU"/>
        </w:rPr>
        <w:t>Г.В.Осипов</w:t>
      </w:r>
      <w:proofErr w:type="spellEnd"/>
      <w:r w:rsidRPr="000C5D54">
        <w:rPr>
          <w:rFonts w:ascii="Times New Roman" w:hAnsi="Times New Roman" w:cs="Times New Roman"/>
          <w:sz w:val="24"/>
          <w:szCs w:val="24"/>
          <w:lang w:val="ru-RU"/>
        </w:rPr>
        <w:t>. – М.: Норма – Инфра, 1999. – 576 с.</w:t>
      </w:r>
    </w:p>
    <w:p w:rsidR="000C5D54" w:rsidRPr="000C5D54" w:rsidRDefault="000C5D54" w:rsidP="000C5D54">
      <w:pPr>
        <w:pStyle w:val="a5"/>
        <w:numPr>
          <w:ilvl w:val="0"/>
          <w:numId w:val="15"/>
        </w:numPr>
        <w:tabs>
          <w:tab w:val="left" w:pos="284"/>
          <w:tab w:val="left" w:pos="113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5D54">
        <w:rPr>
          <w:rFonts w:ascii="Times New Roman" w:hAnsi="Times New Roman" w:cs="Times New Roman"/>
          <w:sz w:val="24"/>
          <w:szCs w:val="24"/>
          <w:lang w:val="ru-RU"/>
        </w:rPr>
        <w:t>Турсунов А.С. Основания космологии: критические очерки. – М.: Мысль, 1979. – 237 с.</w:t>
      </w:r>
    </w:p>
    <w:p w:rsidR="000C5D54" w:rsidRPr="000C5D54" w:rsidRDefault="000C5D54" w:rsidP="000C5D54">
      <w:pPr>
        <w:tabs>
          <w:tab w:val="left" w:pos="284"/>
        </w:tabs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C5D54" w:rsidRPr="000C5D54" w:rsidRDefault="000C5D54" w:rsidP="000C5D54">
      <w:pPr>
        <w:tabs>
          <w:tab w:val="left" w:pos="284"/>
        </w:tabs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D54">
        <w:rPr>
          <w:rFonts w:ascii="Times New Roman" w:hAnsi="Times New Roman" w:cs="Times New Roman"/>
          <w:b/>
          <w:sz w:val="24"/>
          <w:szCs w:val="24"/>
        </w:rPr>
        <w:t>Ссылки на статьи из журналов и газет</w:t>
      </w:r>
    </w:p>
    <w:p w:rsidR="000C5D54" w:rsidRPr="000C5D54" w:rsidRDefault="000C5D54" w:rsidP="000C5D54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C5D54" w:rsidRPr="000C5D54" w:rsidRDefault="000C5D54" w:rsidP="000C5D54">
      <w:pPr>
        <w:numPr>
          <w:ilvl w:val="0"/>
          <w:numId w:val="5"/>
        </w:numPr>
        <w:tabs>
          <w:tab w:val="left" w:pos="284"/>
          <w:tab w:val="left" w:pos="113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D54">
        <w:rPr>
          <w:rFonts w:ascii="Times New Roman" w:hAnsi="Times New Roman" w:cs="Times New Roman"/>
          <w:sz w:val="24"/>
          <w:szCs w:val="24"/>
        </w:rPr>
        <w:t>Райцын</w:t>
      </w:r>
      <w:proofErr w:type="spellEnd"/>
      <w:r w:rsidRPr="000C5D54">
        <w:rPr>
          <w:rFonts w:ascii="Times New Roman" w:hAnsi="Times New Roman" w:cs="Times New Roman"/>
          <w:sz w:val="24"/>
          <w:szCs w:val="24"/>
        </w:rPr>
        <w:t xml:space="preserve"> И.В. В окопах торговых войн // Деловой мир. – 1993. – № 5, с. 20-25.</w:t>
      </w:r>
    </w:p>
    <w:p w:rsidR="000C5D54" w:rsidRPr="000C5D54" w:rsidRDefault="000C5D54" w:rsidP="000C5D54">
      <w:pPr>
        <w:numPr>
          <w:ilvl w:val="0"/>
          <w:numId w:val="5"/>
        </w:numPr>
        <w:tabs>
          <w:tab w:val="left" w:pos="284"/>
          <w:tab w:val="left" w:pos="113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5D54">
        <w:rPr>
          <w:rFonts w:ascii="Times New Roman" w:hAnsi="Times New Roman" w:cs="Times New Roman"/>
          <w:sz w:val="24"/>
          <w:szCs w:val="24"/>
        </w:rPr>
        <w:t>Рукавишников А.В. Социальная напряженность // Диалог. – 1990. № 8. – с.32-45.</w:t>
      </w:r>
    </w:p>
    <w:p w:rsidR="000C5D54" w:rsidRPr="000C5D54" w:rsidRDefault="000C5D54" w:rsidP="000C5D54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0C5D54" w:rsidRPr="000C5D54" w:rsidRDefault="000C5D54" w:rsidP="000C5D54">
      <w:pPr>
        <w:tabs>
          <w:tab w:val="left" w:pos="284"/>
        </w:tabs>
        <w:spacing w:after="0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D54">
        <w:rPr>
          <w:rFonts w:ascii="Times New Roman" w:hAnsi="Times New Roman" w:cs="Times New Roman"/>
          <w:b/>
          <w:sz w:val="24"/>
          <w:szCs w:val="24"/>
        </w:rPr>
        <w:t>Ссылки на статьи из энциклопедии и словаря</w:t>
      </w:r>
    </w:p>
    <w:p w:rsidR="000C5D54" w:rsidRPr="000C5D54" w:rsidRDefault="000C5D54" w:rsidP="000C5D54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0C5D54" w:rsidRPr="000C5D54" w:rsidRDefault="000C5D54" w:rsidP="000C5D54">
      <w:pPr>
        <w:numPr>
          <w:ilvl w:val="0"/>
          <w:numId w:val="6"/>
        </w:numPr>
        <w:tabs>
          <w:tab w:val="left" w:pos="284"/>
          <w:tab w:val="left" w:pos="113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5D54">
        <w:rPr>
          <w:rFonts w:ascii="Times New Roman" w:hAnsi="Times New Roman" w:cs="Times New Roman"/>
          <w:sz w:val="24"/>
          <w:szCs w:val="24"/>
        </w:rPr>
        <w:t xml:space="preserve">Бирюков А.И., </w:t>
      </w:r>
      <w:proofErr w:type="spellStart"/>
      <w:r w:rsidRPr="000C5D54">
        <w:rPr>
          <w:rFonts w:ascii="Times New Roman" w:hAnsi="Times New Roman" w:cs="Times New Roman"/>
          <w:sz w:val="24"/>
          <w:szCs w:val="24"/>
        </w:rPr>
        <w:t>Гостев</w:t>
      </w:r>
      <w:proofErr w:type="spellEnd"/>
      <w:r w:rsidRPr="000C5D54">
        <w:rPr>
          <w:rFonts w:ascii="Times New Roman" w:hAnsi="Times New Roman" w:cs="Times New Roman"/>
          <w:sz w:val="24"/>
          <w:szCs w:val="24"/>
        </w:rPr>
        <w:t xml:space="preserve"> Ю.А. Моделирование // БСЭ. – 3-е изд. М., 1974. – Т.16. – с.393-395.</w:t>
      </w:r>
    </w:p>
    <w:p w:rsidR="000C5D54" w:rsidRPr="000C5D54" w:rsidRDefault="000C5D54" w:rsidP="000C5D54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0C5D54" w:rsidRPr="000C5D54" w:rsidRDefault="000C5D54" w:rsidP="000C5D54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D54">
        <w:rPr>
          <w:rFonts w:ascii="Times New Roman" w:hAnsi="Times New Roman" w:cs="Times New Roman"/>
          <w:b/>
          <w:sz w:val="24"/>
          <w:szCs w:val="24"/>
        </w:rPr>
        <w:t>Ссылки на материалы конференций, съездов</w:t>
      </w:r>
    </w:p>
    <w:p w:rsidR="000C5D54" w:rsidRPr="000C5D54" w:rsidRDefault="000C5D54" w:rsidP="000C5D54">
      <w:pPr>
        <w:numPr>
          <w:ilvl w:val="0"/>
          <w:numId w:val="7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5D54">
        <w:rPr>
          <w:rFonts w:ascii="Times New Roman" w:hAnsi="Times New Roman" w:cs="Times New Roman"/>
          <w:sz w:val="24"/>
          <w:szCs w:val="24"/>
        </w:rPr>
        <w:t xml:space="preserve">Проблемы вузовского учебника: Тез. </w:t>
      </w:r>
      <w:proofErr w:type="spellStart"/>
      <w:r w:rsidRPr="000C5D54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0C5D54">
        <w:rPr>
          <w:rFonts w:ascii="Times New Roman" w:hAnsi="Times New Roman" w:cs="Times New Roman"/>
          <w:sz w:val="24"/>
          <w:szCs w:val="24"/>
        </w:rPr>
        <w:t xml:space="preserve">. Третья </w:t>
      </w:r>
      <w:proofErr w:type="spellStart"/>
      <w:r w:rsidRPr="000C5D54">
        <w:rPr>
          <w:rFonts w:ascii="Times New Roman" w:hAnsi="Times New Roman" w:cs="Times New Roman"/>
          <w:sz w:val="24"/>
          <w:szCs w:val="24"/>
        </w:rPr>
        <w:t>Всесоюз</w:t>
      </w:r>
      <w:proofErr w:type="spellEnd"/>
      <w:r w:rsidRPr="000C5D54">
        <w:rPr>
          <w:rFonts w:ascii="Times New Roman" w:hAnsi="Times New Roman" w:cs="Times New Roman"/>
          <w:sz w:val="24"/>
          <w:szCs w:val="24"/>
        </w:rPr>
        <w:t xml:space="preserve">. науч. </w:t>
      </w:r>
      <w:proofErr w:type="spellStart"/>
      <w:r w:rsidRPr="000C5D54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0C5D54">
        <w:rPr>
          <w:rFonts w:ascii="Times New Roman" w:hAnsi="Times New Roman" w:cs="Times New Roman"/>
          <w:sz w:val="24"/>
          <w:szCs w:val="24"/>
        </w:rPr>
        <w:t>. – М.: МИСИ, 1988. – 156 с.</w:t>
      </w:r>
    </w:p>
    <w:p w:rsidR="000C5D54" w:rsidRPr="000C5D54" w:rsidRDefault="000C5D54" w:rsidP="000C5D5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5D54" w:rsidRPr="000C5D54" w:rsidRDefault="000C5D54" w:rsidP="000C5D5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5D54" w:rsidRPr="000C5D54" w:rsidRDefault="000C5D54" w:rsidP="000C5D54">
      <w:pPr>
        <w:rPr>
          <w:rFonts w:ascii="Times New Roman" w:hAnsi="Times New Roman" w:cs="Times New Roman"/>
          <w:sz w:val="24"/>
          <w:szCs w:val="24"/>
        </w:rPr>
      </w:pPr>
      <w:r w:rsidRPr="000C5D54">
        <w:rPr>
          <w:rFonts w:ascii="Times New Roman" w:hAnsi="Times New Roman" w:cs="Times New Roman"/>
          <w:sz w:val="24"/>
          <w:szCs w:val="24"/>
        </w:rPr>
        <w:br w:type="page"/>
      </w:r>
    </w:p>
    <w:p w:rsidR="000C5D54" w:rsidRPr="000C5D54" w:rsidRDefault="000C5D54" w:rsidP="000C5D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5D54">
        <w:rPr>
          <w:rFonts w:ascii="Times New Roman" w:hAnsi="Times New Roman" w:cs="Times New Roman"/>
          <w:sz w:val="24"/>
          <w:szCs w:val="24"/>
        </w:rPr>
        <w:t>Приложение 6</w:t>
      </w:r>
    </w:p>
    <w:p w:rsidR="000C5D54" w:rsidRPr="000C5D54" w:rsidRDefault="000C5D54" w:rsidP="000C5D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D54" w:rsidRPr="000C5D54" w:rsidRDefault="000C5D54" w:rsidP="000C5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D54">
        <w:rPr>
          <w:rFonts w:ascii="Times New Roman" w:hAnsi="Times New Roman" w:cs="Times New Roman"/>
          <w:b/>
          <w:sz w:val="24"/>
          <w:szCs w:val="24"/>
        </w:rPr>
        <w:t>Примерный план публичного выступления</w:t>
      </w:r>
    </w:p>
    <w:p w:rsidR="000C5D54" w:rsidRPr="000C5D54" w:rsidRDefault="000C5D54" w:rsidP="000C5D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"/>
        <w:gridCol w:w="3402"/>
        <w:gridCol w:w="5529"/>
      </w:tblGrid>
      <w:tr w:rsidR="000C5D54" w:rsidRPr="000C5D54" w:rsidTr="00197C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54" w:rsidRPr="000C5D54" w:rsidRDefault="000C5D54" w:rsidP="00AC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C5D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C5D54" w:rsidRPr="000C5D54" w:rsidRDefault="000C5D54" w:rsidP="00AC15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C5D54">
              <w:rPr>
                <w:rFonts w:ascii="Times New Roman" w:hAnsi="Times New Roman" w:cs="Times New Roman"/>
                <w:b/>
                <w:sz w:val="24"/>
                <w:szCs w:val="24"/>
              </w:rPr>
              <w:t>этапа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54" w:rsidRPr="000C5D54" w:rsidRDefault="000C5D54" w:rsidP="00AC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C5D5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54" w:rsidRPr="000C5D54" w:rsidRDefault="000C5D54" w:rsidP="00AC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C5D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</w:t>
            </w:r>
          </w:p>
        </w:tc>
      </w:tr>
      <w:tr w:rsidR="000C5D54" w:rsidRPr="000C5D54" w:rsidTr="00197C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54" w:rsidRPr="000C5D54" w:rsidRDefault="000C5D54" w:rsidP="00AC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C5D5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54" w:rsidRPr="000C5D54" w:rsidRDefault="000C5D54" w:rsidP="00AC1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5D54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54" w:rsidRPr="000C5D54" w:rsidRDefault="000C5D54" w:rsidP="00AC1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5D54">
              <w:rPr>
                <w:rFonts w:ascii="Times New Roman" w:hAnsi="Times New Roman" w:cs="Times New Roman"/>
                <w:sz w:val="24"/>
                <w:szCs w:val="24"/>
              </w:rPr>
              <w:t>Добрый день, уважаемые члены экспертного совета и присутствующие</w:t>
            </w:r>
          </w:p>
        </w:tc>
      </w:tr>
      <w:tr w:rsidR="000C5D54" w:rsidRPr="000C5D54" w:rsidTr="00197C46">
        <w:trPr>
          <w:trHeight w:val="1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54" w:rsidRPr="000C5D54" w:rsidRDefault="000C5D54" w:rsidP="00AC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C5D5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54" w:rsidRPr="000C5D54" w:rsidRDefault="000C5D54" w:rsidP="00AC1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5D54">
              <w:rPr>
                <w:rFonts w:ascii="Times New Roman" w:hAnsi="Times New Roman" w:cs="Times New Roman"/>
                <w:sz w:val="24"/>
                <w:szCs w:val="24"/>
              </w:rPr>
              <w:t>Представление (фамилия, имя, класс, образовательное учреждение, город, научный руководитель)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54" w:rsidRPr="000C5D54" w:rsidRDefault="000C5D54" w:rsidP="00AC1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5D54">
              <w:rPr>
                <w:rFonts w:ascii="Times New Roman" w:hAnsi="Times New Roman" w:cs="Times New Roman"/>
                <w:sz w:val="24"/>
                <w:szCs w:val="24"/>
              </w:rPr>
              <w:t>Меня зовут… Я учащийся(</w:t>
            </w:r>
            <w:proofErr w:type="spellStart"/>
            <w:r w:rsidRPr="000C5D54">
              <w:rPr>
                <w:rFonts w:ascii="Times New Roman" w:hAnsi="Times New Roman" w:cs="Times New Roman"/>
                <w:sz w:val="24"/>
                <w:szCs w:val="24"/>
              </w:rPr>
              <w:t>щаяся</w:t>
            </w:r>
            <w:proofErr w:type="spellEnd"/>
            <w:r w:rsidRPr="000C5D54">
              <w:rPr>
                <w:rFonts w:ascii="Times New Roman" w:hAnsi="Times New Roman" w:cs="Times New Roman"/>
                <w:sz w:val="24"/>
                <w:szCs w:val="24"/>
              </w:rPr>
              <w:t>) __ класса гимназии (школы, лицея) № ___ города _________________</w:t>
            </w:r>
          </w:p>
          <w:p w:rsidR="000C5D54" w:rsidRPr="000C5D54" w:rsidRDefault="000C5D54" w:rsidP="00AC1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5D54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 (фамилия, имя, отчество, должность) ________________</w:t>
            </w:r>
          </w:p>
        </w:tc>
      </w:tr>
      <w:tr w:rsidR="000C5D54" w:rsidRPr="000C5D54" w:rsidTr="00197C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54" w:rsidRPr="000C5D54" w:rsidRDefault="000C5D54" w:rsidP="00AC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C5D5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54" w:rsidRPr="000C5D54" w:rsidRDefault="000C5D54" w:rsidP="00AC1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5D54">
              <w:rPr>
                <w:rFonts w:ascii="Times New Roman" w:hAnsi="Times New Roman" w:cs="Times New Roman"/>
                <w:sz w:val="24"/>
                <w:szCs w:val="24"/>
              </w:rPr>
              <w:t>Название темы исследования.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54" w:rsidRPr="000C5D54" w:rsidRDefault="000C5D54" w:rsidP="00AC1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5D54">
              <w:rPr>
                <w:rFonts w:ascii="Times New Roman" w:hAnsi="Times New Roman" w:cs="Times New Roman"/>
                <w:sz w:val="24"/>
                <w:szCs w:val="24"/>
              </w:rPr>
              <w:t>Название темы исследования</w:t>
            </w:r>
          </w:p>
        </w:tc>
      </w:tr>
      <w:tr w:rsidR="000C5D54" w:rsidRPr="000C5D54" w:rsidTr="00197C46">
        <w:trPr>
          <w:trHeight w:val="1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54" w:rsidRPr="000C5D54" w:rsidRDefault="000C5D54" w:rsidP="00AC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C5D5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54" w:rsidRPr="000C5D54" w:rsidRDefault="000C5D54" w:rsidP="00AC1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5D54">
              <w:rPr>
                <w:rFonts w:ascii="Times New Roman" w:hAnsi="Times New Roman" w:cs="Times New Roman"/>
                <w:sz w:val="24"/>
                <w:szCs w:val="24"/>
              </w:rPr>
              <w:t>Основная цель и актуальность исследования (обоснование выбора темы исследования)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54" w:rsidRPr="000C5D54" w:rsidRDefault="000C5D54" w:rsidP="00AC1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5D54">
              <w:rPr>
                <w:rFonts w:ascii="Times New Roman" w:hAnsi="Times New Roman" w:cs="Times New Roman"/>
                <w:sz w:val="24"/>
                <w:szCs w:val="24"/>
              </w:rPr>
              <w:t>Цель моего исследования _____________</w:t>
            </w:r>
          </w:p>
          <w:p w:rsidR="000C5D54" w:rsidRPr="000C5D54" w:rsidRDefault="000C5D54" w:rsidP="00AC1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4">
              <w:rPr>
                <w:rFonts w:ascii="Times New Roman" w:hAnsi="Times New Roman" w:cs="Times New Roman"/>
                <w:sz w:val="24"/>
                <w:szCs w:val="24"/>
              </w:rPr>
              <w:t>Актуальность и выбор темы исследования определены следующими факторами:</w:t>
            </w:r>
          </w:p>
          <w:p w:rsidR="000C5D54" w:rsidRPr="000C5D54" w:rsidRDefault="000C5D54" w:rsidP="00AC1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4">
              <w:rPr>
                <w:rFonts w:ascii="Times New Roman" w:hAnsi="Times New Roman" w:cs="Times New Roman"/>
                <w:sz w:val="24"/>
                <w:szCs w:val="24"/>
              </w:rPr>
              <w:t>во-первых, ________________</w:t>
            </w:r>
          </w:p>
          <w:p w:rsidR="000C5D54" w:rsidRPr="000C5D54" w:rsidRDefault="000C5D54" w:rsidP="00AC1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4">
              <w:rPr>
                <w:rFonts w:ascii="Times New Roman" w:hAnsi="Times New Roman" w:cs="Times New Roman"/>
                <w:sz w:val="24"/>
                <w:szCs w:val="24"/>
              </w:rPr>
              <w:t>во-вторых, ________________</w:t>
            </w:r>
          </w:p>
          <w:p w:rsidR="000C5D54" w:rsidRPr="000C5D54" w:rsidRDefault="000C5D54" w:rsidP="00AC1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5D54">
              <w:rPr>
                <w:rFonts w:ascii="Times New Roman" w:hAnsi="Times New Roman" w:cs="Times New Roman"/>
                <w:sz w:val="24"/>
                <w:szCs w:val="24"/>
              </w:rPr>
              <w:t>в-третьих _________________</w:t>
            </w:r>
          </w:p>
        </w:tc>
      </w:tr>
      <w:tr w:rsidR="000C5D54" w:rsidRPr="000C5D54" w:rsidTr="00197C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54" w:rsidRPr="000C5D54" w:rsidRDefault="000C5D54" w:rsidP="00AC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C5D5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54" w:rsidRPr="000C5D54" w:rsidRDefault="000C5D54" w:rsidP="00AC1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5D54">
              <w:rPr>
                <w:rFonts w:ascii="Times New Roman" w:hAnsi="Times New Roman" w:cs="Times New Roman"/>
                <w:sz w:val="24"/>
                <w:szCs w:val="24"/>
              </w:rPr>
              <w:t>Задачи исследования и основные способы достижения цели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54" w:rsidRPr="000C5D54" w:rsidRDefault="000C5D54" w:rsidP="00AC1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5D54">
              <w:rPr>
                <w:rFonts w:ascii="Times New Roman" w:hAnsi="Times New Roman" w:cs="Times New Roman"/>
                <w:sz w:val="24"/>
                <w:szCs w:val="24"/>
              </w:rPr>
              <w:t>Для достижения поставленной цели мною были решены следующие задачи ________</w:t>
            </w:r>
          </w:p>
          <w:p w:rsidR="000C5D54" w:rsidRPr="000C5D54" w:rsidRDefault="000C5D54" w:rsidP="00AC1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C5D54" w:rsidRPr="000C5D54" w:rsidTr="00197C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54" w:rsidRPr="000C5D54" w:rsidRDefault="000C5D54" w:rsidP="00AC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C5D5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54" w:rsidRPr="000C5D54" w:rsidRDefault="000C5D54" w:rsidP="00AC1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5D54">
              <w:rPr>
                <w:rFonts w:ascii="Times New Roman" w:hAnsi="Times New Roman" w:cs="Times New Roman"/>
                <w:sz w:val="24"/>
                <w:szCs w:val="24"/>
              </w:rPr>
              <w:t>Кратко о новых результатах в ходе проведенного исследования и основные выводы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54" w:rsidRPr="000C5D54" w:rsidRDefault="000C5D54" w:rsidP="00AC1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5D54">
              <w:rPr>
                <w:rFonts w:ascii="Times New Roman" w:hAnsi="Times New Roman" w:cs="Times New Roman"/>
                <w:sz w:val="24"/>
                <w:szCs w:val="24"/>
              </w:rPr>
              <w:t>В ходе проведения исследования получены следующие результаты______________</w:t>
            </w:r>
          </w:p>
        </w:tc>
      </w:tr>
      <w:tr w:rsidR="000C5D54" w:rsidRPr="000C5D54" w:rsidTr="00197C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54" w:rsidRPr="000C5D54" w:rsidRDefault="000C5D54" w:rsidP="00AC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C5D5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54" w:rsidRPr="000C5D54" w:rsidRDefault="000C5D54" w:rsidP="00AC1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5D54">
              <w:rPr>
                <w:rFonts w:ascii="Times New Roman" w:hAnsi="Times New Roman" w:cs="Times New Roman"/>
                <w:sz w:val="24"/>
                <w:szCs w:val="24"/>
              </w:rPr>
              <w:t>Кратко о дальнейших шагах по теме исследования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54" w:rsidRPr="000C5D54" w:rsidRDefault="000C5D54" w:rsidP="00AC1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5D54">
              <w:rPr>
                <w:rFonts w:ascii="Times New Roman" w:hAnsi="Times New Roman" w:cs="Times New Roman"/>
                <w:sz w:val="24"/>
                <w:szCs w:val="24"/>
              </w:rPr>
              <w:t>Считаю, что данная тема имеет перспективы развития в следующих направлениях _______</w:t>
            </w:r>
          </w:p>
          <w:p w:rsidR="000C5D54" w:rsidRPr="000C5D54" w:rsidRDefault="000C5D54" w:rsidP="00AC1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C5D54" w:rsidRPr="000C5D54" w:rsidTr="00197C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54" w:rsidRPr="000C5D54" w:rsidRDefault="000C5D54" w:rsidP="00AC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C5D54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54" w:rsidRPr="000C5D54" w:rsidRDefault="000C5D54" w:rsidP="00AC1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5D54">
              <w:rPr>
                <w:rFonts w:ascii="Times New Roman" w:hAnsi="Times New Roman" w:cs="Times New Roman"/>
                <w:sz w:val="24"/>
                <w:szCs w:val="24"/>
              </w:rPr>
              <w:t>Благодарность за внимание к выступлению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54" w:rsidRPr="000C5D54" w:rsidRDefault="000C5D54" w:rsidP="00AC1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5D54">
              <w:rPr>
                <w:rFonts w:ascii="Times New Roman" w:hAnsi="Times New Roman" w:cs="Times New Roman"/>
                <w:sz w:val="24"/>
                <w:szCs w:val="24"/>
              </w:rPr>
              <w:t>Благодарю за проявленное внимание к моему выступлению</w:t>
            </w:r>
          </w:p>
        </w:tc>
      </w:tr>
      <w:tr w:rsidR="000C5D54" w:rsidRPr="000C5D54" w:rsidTr="00197C46">
        <w:trPr>
          <w:trHeight w:val="578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54" w:rsidRPr="000C5D54" w:rsidRDefault="000C5D54" w:rsidP="00AC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C5D54">
              <w:rPr>
                <w:rFonts w:ascii="Times New Roman" w:hAnsi="Times New Roman" w:cs="Times New Roman"/>
                <w:b/>
                <w:sz w:val="24"/>
                <w:szCs w:val="24"/>
              </w:rPr>
              <w:t>Дискуссия по теме доклада</w:t>
            </w:r>
          </w:p>
        </w:tc>
      </w:tr>
      <w:tr w:rsidR="000C5D54" w:rsidRPr="000C5D54" w:rsidTr="00197C4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54" w:rsidRPr="000C5D54" w:rsidRDefault="000C5D54" w:rsidP="00AC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C5D5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54" w:rsidRPr="000C5D54" w:rsidRDefault="000C5D54" w:rsidP="00AC1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5D54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54" w:rsidRPr="000C5D54" w:rsidRDefault="000C5D54" w:rsidP="00AC1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5D54">
              <w:rPr>
                <w:rFonts w:ascii="Times New Roman" w:hAnsi="Times New Roman" w:cs="Times New Roman"/>
                <w:sz w:val="24"/>
                <w:szCs w:val="24"/>
              </w:rPr>
              <w:t>Благодарю (спасибо за вопрос)</w:t>
            </w:r>
          </w:p>
          <w:p w:rsidR="000C5D54" w:rsidRPr="000C5D54" w:rsidRDefault="000C5D54" w:rsidP="00AC1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4">
              <w:rPr>
                <w:rFonts w:ascii="Times New Roman" w:hAnsi="Times New Roman" w:cs="Times New Roman"/>
                <w:sz w:val="24"/>
                <w:szCs w:val="24"/>
              </w:rPr>
              <w:t>- мой ответ ____________________</w:t>
            </w:r>
          </w:p>
          <w:p w:rsidR="000C5D54" w:rsidRPr="000C5D54" w:rsidRDefault="000C5D54" w:rsidP="00AC1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4">
              <w:rPr>
                <w:rFonts w:ascii="Times New Roman" w:hAnsi="Times New Roman" w:cs="Times New Roman"/>
                <w:sz w:val="24"/>
                <w:szCs w:val="24"/>
              </w:rPr>
              <w:t>- у меня, к сожалению, нет ответа на вопрос, так как рассмотрение данного вопроса мною не проводилось</w:t>
            </w:r>
          </w:p>
          <w:p w:rsidR="000C5D54" w:rsidRPr="000C5D54" w:rsidRDefault="000C5D54" w:rsidP="00AC1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4">
              <w:rPr>
                <w:rFonts w:ascii="Times New Roman" w:hAnsi="Times New Roman" w:cs="Times New Roman"/>
                <w:sz w:val="24"/>
                <w:szCs w:val="24"/>
              </w:rPr>
              <w:t>- спасибо, ваш вопрос мне понятен (интересен)</w:t>
            </w:r>
          </w:p>
          <w:p w:rsidR="000C5D54" w:rsidRPr="000C5D54" w:rsidRDefault="000C5D54" w:rsidP="00AC1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5D54">
              <w:rPr>
                <w:rFonts w:ascii="Times New Roman" w:hAnsi="Times New Roman" w:cs="Times New Roman"/>
                <w:sz w:val="24"/>
                <w:szCs w:val="24"/>
              </w:rPr>
              <w:t>- простите, я не совсем понял вопрос, повторите, пожалуйста.</w:t>
            </w:r>
          </w:p>
        </w:tc>
      </w:tr>
      <w:tr w:rsidR="000C5D54" w:rsidRPr="000C5D54" w:rsidTr="00197C4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54" w:rsidRPr="000C5D54" w:rsidRDefault="000C5D54" w:rsidP="00AC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C5D5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54" w:rsidRPr="000C5D54" w:rsidRDefault="000C5D54" w:rsidP="00AC1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5D54">
              <w:rPr>
                <w:rFonts w:ascii="Times New Roman" w:hAnsi="Times New Roman" w:cs="Times New Roman"/>
                <w:sz w:val="24"/>
                <w:szCs w:val="24"/>
              </w:rPr>
              <w:t>Благодарность за интерес и вопросы по теме исследования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54" w:rsidRPr="000C5D54" w:rsidRDefault="000C5D54" w:rsidP="00AC1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5D54">
              <w:rPr>
                <w:rFonts w:ascii="Times New Roman" w:hAnsi="Times New Roman" w:cs="Times New Roman"/>
                <w:sz w:val="24"/>
                <w:szCs w:val="24"/>
              </w:rPr>
              <w:t>Благодарю за интерес и вопросы по теме моего выступления</w:t>
            </w:r>
          </w:p>
        </w:tc>
      </w:tr>
    </w:tbl>
    <w:p w:rsidR="000C5D54" w:rsidRPr="000C5D54" w:rsidRDefault="000C5D54" w:rsidP="000C5D54">
      <w:pPr>
        <w:rPr>
          <w:rFonts w:ascii="Times New Roman" w:hAnsi="Times New Roman" w:cs="Times New Roman"/>
          <w:sz w:val="24"/>
          <w:szCs w:val="24"/>
        </w:rPr>
      </w:pPr>
    </w:p>
    <w:p w:rsidR="000C5D54" w:rsidRPr="000C5D54" w:rsidRDefault="000C5D54" w:rsidP="002E78B7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sectPr w:rsidR="000C5D54" w:rsidRPr="000C5D54" w:rsidSect="00E222A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red_Times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775C7"/>
    <w:multiLevelType w:val="hybridMultilevel"/>
    <w:tmpl w:val="E69EC47A"/>
    <w:lvl w:ilvl="0" w:tplc="833C3B7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9587E"/>
    <w:multiLevelType w:val="hybridMultilevel"/>
    <w:tmpl w:val="89364346"/>
    <w:lvl w:ilvl="0" w:tplc="CAAA8B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707D91"/>
    <w:multiLevelType w:val="hybridMultilevel"/>
    <w:tmpl w:val="872C491E"/>
    <w:lvl w:ilvl="0" w:tplc="53BE2D44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4DC00E10">
      <w:start w:val="1"/>
      <w:numFmt w:val="decimal"/>
      <w:lvlText w:val="%2."/>
      <w:lvlJc w:val="left"/>
      <w:pPr>
        <w:ind w:left="200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580476"/>
    <w:multiLevelType w:val="multilevel"/>
    <w:tmpl w:val="BD72502C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2C15678"/>
    <w:multiLevelType w:val="hybridMultilevel"/>
    <w:tmpl w:val="BBB0EF62"/>
    <w:lvl w:ilvl="0" w:tplc="4DF421B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4B4EAA"/>
    <w:multiLevelType w:val="hybridMultilevel"/>
    <w:tmpl w:val="2B70C4DA"/>
    <w:lvl w:ilvl="0" w:tplc="8EB8B5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57326A"/>
    <w:multiLevelType w:val="hybridMultilevel"/>
    <w:tmpl w:val="A84E3C46"/>
    <w:lvl w:ilvl="0" w:tplc="8EB8B5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2F83548"/>
    <w:multiLevelType w:val="hybridMultilevel"/>
    <w:tmpl w:val="FBDCDBE2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D17601"/>
    <w:multiLevelType w:val="multilevel"/>
    <w:tmpl w:val="D026BF36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5F6914AA"/>
    <w:multiLevelType w:val="hybridMultilevel"/>
    <w:tmpl w:val="FF64386C"/>
    <w:lvl w:ilvl="0" w:tplc="8EB8B5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3A576F9"/>
    <w:multiLevelType w:val="hybridMultilevel"/>
    <w:tmpl w:val="67046D12"/>
    <w:lvl w:ilvl="0" w:tplc="AF8634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4F5225"/>
    <w:multiLevelType w:val="multilevel"/>
    <w:tmpl w:val="F7CC1682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6C95587F"/>
    <w:multiLevelType w:val="hybridMultilevel"/>
    <w:tmpl w:val="9C18F1F8"/>
    <w:lvl w:ilvl="0" w:tplc="8EB8B5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DCE54C4"/>
    <w:multiLevelType w:val="hybridMultilevel"/>
    <w:tmpl w:val="400C8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2D4817"/>
    <w:multiLevelType w:val="hybridMultilevel"/>
    <w:tmpl w:val="9DAEB2A4"/>
    <w:lvl w:ilvl="0" w:tplc="8EB8B5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9ED56DA"/>
    <w:multiLevelType w:val="hybridMultilevel"/>
    <w:tmpl w:val="7D0A6D08"/>
    <w:lvl w:ilvl="0" w:tplc="8EB8B5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BDF6318"/>
    <w:multiLevelType w:val="multilevel"/>
    <w:tmpl w:val="86BC7FF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7">
    <w:nsid w:val="7FC9125D"/>
    <w:multiLevelType w:val="hybridMultilevel"/>
    <w:tmpl w:val="B210B4E6"/>
    <w:lvl w:ilvl="0" w:tplc="84066A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5"/>
  </w:num>
  <w:num w:numId="10">
    <w:abstractNumId w:val="6"/>
  </w:num>
  <w:num w:numId="11">
    <w:abstractNumId w:val="14"/>
  </w:num>
  <w:num w:numId="12">
    <w:abstractNumId w:val="15"/>
  </w:num>
  <w:num w:numId="13">
    <w:abstractNumId w:val="9"/>
  </w:num>
  <w:num w:numId="14">
    <w:abstractNumId w:val="16"/>
  </w:num>
  <w:num w:numId="15">
    <w:abstractNumId w:val="13"/>
  </w:num>
  <w:num w:numId="16">
    <w:abstractNumId w:val="8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3CE"/>
    <w:rsid w:val="000C5D54"/>
    <w:rsid w:val="00111298"/>
    <w:rsid w:val="00197C46"/>
    <w:rsid w:val="00211297"/>
    <w:rsid w:val="002E78B7"/>
    <w:rsid w:val="003A5CC4"/>
    <w:rsid w:val="003C5B90"/>
    <w:rsid w:val="005D1EF7"/>
    <w:rsid w:val="006725FC"/>
    <w:rsid w:val="00694774"/>
    <w:rsid w:val="008A7E2D"/>
    <w:rsid w:val="009D30E4"/>
    <w:rsid w:val="00A33F15"/>
    <w:rsid w:val="00AB21C5"/>
    <w:rsid w:val="00B66503"/>
    <w:rsid w:val="00C014CC"/>
    <w:rsid w:val="00C233CE"/>
    <w:rsid w:val="00DD1771"/>
    <w:rsid w:val="00E222AB"/>
    <w:rsid w:val="00FA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59FB9-DE7F-434F-B12F-5C64E14E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222AB"/>
    <w:pPr>
      <w:keepNext/>
      <w:spacing w:after="0" w:line="240" w:lineRule="auto"/>
      <w:jc w:val="center"/>
      <w:outlineLvl w:val="0"/>
    </w:pPr>
    <w:rPr>
      <w:rFonts w:ascii="Bred_Times" w:eastAsia="Times New Roman" w:hAnsi="Bred_Times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D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5D54"/>
    <w:pPr>
      <w:ind w:left="720"/>
      <w:contextualSpacing/>
    </w:pPr>
    <w:rPr>
      <w:lang w:val="en-US" w:bidi="en-US"/>
    </w:rPr>
  </w:style>
  <w:style w:type="character" w:styleId="a6">
    <w:name w:val="Hyperlink"/>
    <w:basedOn w:val="a0"/>
    <w:unhideWhenUsed/>
    <w:rsid w:val="000C5D54"/>
    <w:rPr>
      <w:color w:val="0000FF"/>
      <w:u w:val="single"/>
    </w:rPr>
  </w:style>
  <w:style w:type="paragraph" w:styleId="a7">
    <w:name w:val="Body Text"/>
    <w:basedOn w:val="a"/>
    <w:link w:val="a8"/>
    <w:unhideWhenUsed/>
    <w:rsid w:val="000C5D54"/>
    <w:pPr>
      <w:spacing w:after="120"/>
    </w:pPr>
    <w:rPr>
      <w:rFonts w:eastAsiaTheme="minorEastAsia"/>
      <w:lang w:eastAsia="ru-RU"/>
    </w:rPr>
  </w:style>
  <w:style w:type="character" w:customStyle="1" w:styleId="a8">
    <w:name w:val="Основной текст Знак"/>
    <w:basedOn w:val="a0"/>
    <w:link w:val="a7"/>
    <w:rsid w:val="000C5D54"/>
    <w:rPr>
      <w:rFonts w:eastAsiaTheme="minorEastAsia"/>
      <w:lang w:eastAsia="ru-RU"/>
    </w:rPr>
  </w:style>
  <w:style w:type="paragraph" w:styleId="3">
    <w:name w:val="Body Text 3"/>
    <w:basedOn w:val="a"/>
    <w:link w:val="30"/>
    <w:unhideWhenUsed/>
    <w:rsid w:val="000C5D54"/>
    <w:pPr>
      <w:spacing w:after="120"/>
    </w:pPr>
    <w:rPr>
      <w:rFonts w:eastAsiaTheme="minorEastAsia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C5D54"/>
    <w:rPr>
      <w:rFonts w:eastAsiaTheme="minorEastAsi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0C5D54"/>
    <w:pPr>
      <w:spacing w:after="120" w:line="480" w:lineRule="auto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rsid w:val="000C5D54"/>
    <w:rPr>
      <w:rFonts w:eastAsiaTheme="minorEastAsia"/>
      <w:lang w:eastAsia="ru-RU"/>
    </w:rPr>
  </w:style>
  <w:style w:type="paragraph" w:styleId="a9">
    <w:name w:val="No Spacing"/>
    <w:basedOn w:val="a"/>
    <w:uiPriority w:val="1"/>
    <w:qFormat/>
    <w:rsid w:val="000C5D54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10">
    <w:name w:val="Заголовок 1 Знак"/>
    <w:basedOn w:val="a0"/>
    <w:link w:val="1"/>
    <w:rsid w:val="00E222AB"/>
    <w:rPr>
      <w:rFonts w:ascii="Bred_Times" w:eastAsia="Times New Roman" w:hAnsi="Bred_Times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penvnauku2015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C0F61-7528-44FC-926E-9183CCBC8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2902</Words>
  <Characters>16543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рддт</Company>
  <LinksUpToDate>false</LinksUpToDate>
  <CharactersWithSpaces>19407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Mama</cp:lastModifiedBy>
  <cp:revision>2</cp:revision>
  <cp:lastPrinted>2014-09-26T06:05:00Z</cp:lastPrinted>
  <dcterms:created xsi:type="dcterms:W3CDTF">2014-10-16T13:41:00Z</dcterms:created>
  <dcterms:modified xsi:type="dcterms:W3CDTF">2014-10-16T13:41:00Z</dcterms:modified>
</cp:coreProperties>
</file>